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ascii="Times New Roman" w:hAnsi="Times New Roman" w:eastAsia="Times New Roman" w:cs="Times New Roman"/>
          <w:sz w:val="36"/>
          <w:szCs w:val="36"/>
        </w:rPr>
      </w:pPr>
      <w:r>
        <w:rPr>
          <w:rFonts w:ascii="Times New Roman" w:hAnsi="Times New Roman" w:eastAsia="Times New Roman" w:cs="Times New Roman"/>
          <w:sz w:val="36"/>
          <w:szCs w:val="36"/>
        </w:rPr>
        <w:t>КИЇВСЬКИЙ НАЦІОНАЛЬНИЙ УНІВЕРСИТЕТ</w:t>
      </w:r>
    </w:p>
    <w:p>
      <w:pPr>
        <w:jc w:val="center"/>
        <w:rPr>
          <w:rFonts w:ascii="Times New Roman" w:hAnsi="Times New Roman" w:eastAsia="Times New Roman" w:cs="Times New Roman"/>
          <w:sz w:val="36"/>
          <w:szCs w:val="36"/>
        </w:rPr>
      </w:pPr>
      <w:r>
        <w:rPr>
          <w:rFonts w:ascii="Times New Roman" w:hAnsi="Times New Roman" w:eastAsia="Times New Roman" w:cs="Times New Roman"/>
          <w:sz w:val="36"/>
          <w:szCs w:val="36"/>
        </w:rPr>
        <w:t xml:space="preserve">імені ТАРАСА ШЕВЧЕНКА  </w:t>
      </w:r>
    </w:p>
    <w:p>
      <w:pPr>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Pr>
        <w:t>Факультет інформаційних технологій</w:t>
      </w:r>
    </w:p>
    <w:p>
      <w:pPr>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Pr>
        <w:t>Кафедра прикладних інформаційних систем</w:t>
      </w:r>
    </w:p>
    <w:p>
      <w:pPr>
        <w:jc w:val="center"/>
        <w:rPr>
          <w:rFonts w:ascii="Times New Roman" w:hAnsi="Times New Roman" w:eastAsia="Times New Roman" w:cs="Times New Roman"/>
          <w:sz w:val="28"/>
          <w:szCs w:val="28"/>
        </w:rPr>
      </w:pPr>
    </w:p>
    <w:p>
      <w:pPr>
        <w:jc w:val="center"/>
        <w:rPr>
          <w:rFonts w:ascii="Times New Roman" w:hAnsi="Times New Roman" w:eastAsia="Times New Roman" w:cs="Times New Roman"/>
          <w:sz w:val="28"/>
          <w:szCs w:val="28"/>
        </w:rPr>
      </w:pPr>
    </w:p>
    <w:p>
      <w:pPr>
        <w:jc w:val="center"/>
        <w:rPr>
          <w:rFonts w:ascii="Times New Roman" w:hAnsi="Times New Roman" w:eastAsia="Times New Roman" w:cs="Times New Roman"/>
          <w:sz w:val="28"/>
          <w:szCs w:val="28"/>
        </w:rPr>
      </w:pPr>
    </w:p>
    <w:p>
      <w:pPr>
        <w:jc w:val="center"/>
        <w:rPr>
          <w:rFonts w:ascii="Times New Roman" w:hAnsi="Times New Roman" w:eastAsia="Times New Roman" w:cs="Times New Roman"/>
          <w:sz w:val="28"/>
          <w:szCs w:val="28"/>
        </w:rPr>
      </w:pPr>
    </w:p>
    <w:p>
      <w:pPr>
        <w:jc w:val="center"/>
        <w:rPr>
          <w:rFonts w:ascii="Times New Roman" w:hAnsi="Times New Roman" w:eastAsia="Times New Roman" w:cs="Times New Roman"/>
          <w:sz w:val="36"/>
          <w:szCs w:val="36"/>
        </w:rPr>
      </w:pPr>
      <w:r>
        <w:rPr>
          <w:rFonts w:ascii="Times New Roman" w:hAnsi="Times New Roman" w:eastAsia="Times New Roman" w:cs="Times New Roman"/>
          <w:sz w:val="36"/>
          <w:szCs w:val="36"/>
        </w:rPr>
        <w:t>Звіт</w:t>
      </w:r>
    </w:p>
    <w:p>
      <w:pPr>
        <w:jc w:val="center"/>
        <w:rPr>
          <w:rFonts w:hint="default" w:ascii="Times New Roman" w:hAnsi="Times New Roman" w:eastAsia="Times New Roman" w:cs="Times New Roman"/>
          <w:sz w:val="36"/>
          <w:szCs w:val="36"/>
          <w:lang w:val="en-US"/>
        </w:rPr>
      </w:pPr>
      <w:r>
        <w:rPr>
          <w:rFonts w:ascii="Times New Roman" w:hAnsi="Times New Roman" w:eastAsia="Times New Roman" w:cs="Times New Roman"/>
          <w:sz w:val="28"/>
          <w:szCs w:val="28"/>
        </w:rPr>
        <w:t>до виконання лабораторної роботи №</w:t>
      </w:r>
      <w:r>
        <w:rPr>
          <w:rFonts w:hint="default" w:ascii="Times New Roman" w:hAnsi="Times New Roman" w:eastAsia="Times New Roman" w:cs="Times New Roman"/>
          <w:sz w:val="28"/>
          <w:szCs w:val="28"/>
          <w:lang w:val="en-US"/>
        </w:rPr>
        <w:t>3</w:t>
      </w:r>
    </w:p>
    <w:p>
      <w:pPr>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Pr>
        <w:t>З дисципліни “Дослідження операцій”</w:t>
      </w:r>
    </w:p>
    <w:p>
      <w:pPr>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Pr>
        <w:t>на тему:</w:t>
      </w:r>
    </w:p>
    <w:p>
      <w:pPr>
        <w:jc w:val="center"/>
        <w:rPr>
          <w:rFonts w:hint="default" w:ascii="Times New Roman" w:hAnsi="Times New Roman" w:eastAsia="Times New Roman"/>
          <w:sz w:val="28"/>
          <w:szCs w:val="28"/>
          <w:lang w:val="ru-RU"/>
        </w:rPr>
      </w:pPr>
      <w:r>
        <w:rPr>
          <w:rFonts w:hint="default" w:ascii="Times New Roman" w:hAnsi="Times New Roman" w:eastAsia="Times New Roman"/>
          <w:sz w:val="28"/>
          <w:szCs w:val="28"/>
          <w:lang w:val="ru-RU"/>
        </w:rPr>
        <w:t>Двоїста задача до задачі про раціональне планування виробництва</w:t>
      </w:r>
    </w:p>
    <w:p>
      <w:pPr>
        <w:jc w:val="center"/>
        <w:rPr>
          <w:rFonts w:ascii="Times New Roman" w:hAnsi="Times New Roman" w:eastAsia="Times New Roman" w:cs="Times New Roman"/>
          <w:sz w:val="28"/>
          <w:szCs w:val="28"/>
        </w:rPr>
      </w:pPr>
      <w:r>
        <w:rPr>
          <w:rFonts w:hint="default" w:ascii="Times New Roman" w:hAnsi="Times New Roman" w:eastAsia="Times New Roman"/>
          <w:sz w:val="28"/>
          <w:szCs w:val="28"/>
          <w:lang w:val="ru-RU"/>
        </w:rPr>
        <w:t>Застосування програмних засобів до розв’язання задач ЛП</w:t>
      </w:r>
    </w:p>
    <w:p>
      <w:pPr>
        <w:jc w:val="center"/>
        <w:rPr>
          <w:rFonts w:ascii="Times New Roman" w:hAnsi="Times New Roman" w:eastAsia="Times New Roman" w:cs="Times New Roman"/>
          <w:sz w:val="28"/>
          <w:szCs w:val="28"/>
        </w:rPr>
      </w:pPr>
    </w:p>
    <w:p>
      <w:pPr>
        <w:jc w:val="center"/>
        <w:rPr>
          <w:rFonts w:ascii="Times New Roman" w:hAnsi="Times New Roman" w:eastAsia="Times New Roman" w:cs="Times New Roman"/>
          <w:sz w:val="28"/>
          <w:szCs w:val="28"/>
        </w:rPr>
      </w:pPr>
      <w:r>
        <w:rPr>
          <w:rFonts w:ascii="Times New Roman" w:hAnsi="Times New Roman" w:eastAsia="Times New Roman" w:cs="Times New Roman"/>
          <w:sz w:val="36"/>
          <w:szCs w:val="36"/>
        </w:rPr>
        <w:t>Варіант 19</w:t>
      </w:r>
    </w:p>
    <w:p>
      <w:pPr>
        <w:jc w:val="center"/>
        <w:rPr>
          <w:rFonts w:ascii="Times New Roman" w:hAnsi="Times New Roman" w:eastAsia="Times New Roman" w:cs="Times New Roman"/>
          <w:sz w:val="32"/>
          <w:szCs w:val="32"/>
        </w:rPr>
      </w:pPr>
    </w:p>
    <w:p>
      <w:pPr>
        <w:jc w:val="center"/>
        <w:rPr>
          <w:rFonts w:ascii="Times New Roman" w:hAnsi="Times New Roman" w:eastAsia="Times New Roman" w:cs="Times New Roman"/>
          <w:sz w:val="32"/>
          <w:szCs w:val="32"/>
        </w:rPr>
      </w:pPr>
    </w:p>
    <w:p>
      <w:pPr>
        <w:jc w:val="right"/>
        <w:rPr>
          <w:rFonts w:ascii="Times New Roman" w:hAnsi="Times New Roman" w:eastAsia="Times New Roman" w:cs="Times New Roman"/>
          <w:sz w:val="32"/>
          <w:szCs w:val="32"/>
        </w:rPr>
      </w:pPr>
      <w:r>
        <w:rPr>
          <w:rFonts w:ascii="Times New Roman" w:hAnsi="Times New Roman" w:eastAsia="Times New Roman" w:cs="Times New Roman"/>
          <w:sz w:val="32"/>
          <w:szCs w:val="32"/>
        </w:rPr>
        <w:t>Виконано:</w:t>
      </w:r>
    </w:p>
    <w:p>
      <w:pPr>
        <w:jc w:val="right"/>
        <w:rPr>
          <w:rFonts w:ascii="Times New Roman" w:hAnsi="Times New Roman" w:eastAsia="Times New Roman" w:cs="Times New Roman"/>
          <w:sz w:val="28"/>
          <w:szCs w:val="28"/>
        </w:rPr>
      </w:pPr>
      <w:r>
        <w:rPr>
          <w:rFonts w:ascii="Times New Roman" w:hAnsi="Times New Roman" w:eastAsia="Times New Roman" w:cs="Times New Roman"/>
          <w:sz w:val="28"/>
          <w:szCs w:val="28"/>
        </w:rPr>
        <w:t>Студент группи ПП-11, підгруппа 2</w:t>
      </w:r>
    </w:p>
    <w:p>
      <w:pPr>
        <w:jc w:val="right"/>
        <w:rPr>
          <w:rFonts w:ascii="Times New Roman" w:hAnsi="Times New Roman" w:eastAsia="Times New Roman" w:cs="Times New Roman"/>
          <w:sz w:val="28"/>
          <w:szCs w:val="28"/>
        </w:rPr>
      </w:pPr>
      <w:r>
        <w:rPr>
          <w:rFonts w:hint="default" w:ascii="Times New Roman" w:hAnsi="Times New Roman" w:eastAsia="Times New Roman"/>
          <w:sz w:val="28"/>
          <w:szCs w:val="28"/>
        </w:rPr>
        <w:t>%username%</w:t>
      </w:r>
      <w:bookmarkStart w:id="0" w:name="_GoBack"/>
      <w:bookmarkEnd w:id="0"/>
    </w:p>
    <w:p>
      <w:pPr>
        <w:jc w:val="right"/>
        <w:rPr>
          <w:rFonts w:ascii="Times New Roman" w:hAnsi="Times New Roman" w:eastAsia="Times New Roman" w:cs="Times New Roman"/>
          <w:sz w:val="32"/>
          <w:szCs w:val="32"/>
        </w:rPr>
      </w:pPr>
      <w:r>
        <w:br w:type="textWrapping"/>
      </w:r>
      <w:r>
        <w:rPr>
          <w:rFonts w:ascii="Times New Roman" w:hAnsi="Times New Roman" w:eastAsia="Times New Roman" w:cs="Times New Roman"/>
          <w:sz w:val="32"/>
          <w:szCs w:val="32"/>
        </w:rPr>
        <w:t>Перевірено:</w:t>
      </w:r>
    </w:p>
    <w:p>
      <w:pPr>
        <w:jc w:val="right"/>
        <w:rPr>
          <w:rFonts w:ascii="Times New Roman" w:hAnsi="Times New Roman" w:eastAsia="Times New Roman" w:cs="Times New Roman"/>
          <w:sz w:val="28"/>
          <w:szCs w:val="28"/>
        </w:rPr>
      </w:pPr>
      <w:r>
        <w:rPr>
          <w:rFonts w:ascii="Times New Roman" w:hAnsi="Times New Roman" w:eastAsia="Times New Roman" w:cs="Times New Roman"/>
          <w:sz w:val="28"/>
          <w:szCs w:val="28"/>
        </w:rPr>
        <w:t>Доц. Ващіліна Олена Валеріївна</w:t>
      </w:r>
    </w:p>
    <w:p>
      <w:pPr>
        <w:jc w:val="center"/>
        <w:rPr>
          <w:rFonts w:ascii="Times New Roman" w:hAnsi="Times New Roman" w:eastAsia="Times New Roman" w:cs="Times New Roman"/>
          <w:sz w:val="32"/>
          <w:szCs w:val="32"/>
        </w:rPr>
      </w:pPr>
    </w:p>
    <w:p>
      <w:pPr>
        <w:jc w:val="both"/>
        <w:rPr>
          <w:rFonts w:ascii="Times New Roman" w:hAnsi="Times New Roman" w:eastAsia="Times New Roman" w:cs="Times New Roman"/>
          <w:sz w:val="32"/>
          <w:szCs w:val="32"/>
        </w:rPr>
      </w:pPr>
    </w:p>
    <w:p>
      <w:pPr>
        <w:jc w:val="center"/>
        <w:rPr>
          <w:rFonts w:ascii="Times New Roman" w:hAnsi="Times New Roman" w:eastAsia="Times New Roman" w:cs="Times New Roman"/>
          <w:sz w:val="32"/>
          <w:szCs w:val="32"/>
        </w:rPr>
      </w:pPr>
      <w:r>
        <w:rPr>
          <w:rFonts w:ascii="Times New Roman" w:hAnsi="Times New Roman" w:eastAsia="Times New Roman" w:cs="Times New Roman"/>
          <w:sz w:val="32"/>
          <w:szCs w:val="32"/>
        </w:rPr>
        <w:t>Київ - 2021</w:t>
      </w:r>
    </w:p>
    <w:p>
      <w:pPr>
        <w:jc w:val="center"/>
        <w:rPr>
          <w:rFonts w:ascii="Times New Roman" w:hAnsi="Times New Roman" w:eastAsia="Times New Roman" w:cs="Times New Roman"/>
          <w:sz w:val="32"/>
          <w:szCs w:val="32"/>
        </w:rPr>
      </w:pPr>
    </w:p>
    <w:p>
      <w:pPr>
        <w:jc w:val="left"/>
        <w:rPr>
          <w:rFonts w:ascii="Times New Roman" w:hAnsi="Times New Roman" w:eastAsia="Times New Roman" w:cs="Times New Roman"/>
          <w:sz w:val="32"/>
          <w:szCs w:val="32"/>
        </w:rPr>
      </w:pPr>
      <w:r>
        <w:rPr>
          <w:rFonts w:ascii="Times New Roman" w:hAnsi="Times New Roman" w:eastAsia="Times New Roman" w:cs="Times New Roman"/>
          <w:sz w:val="32"/>
          <w:szCs w:val="32"/>
        </w:rPr>
        <w:t xml:space="preserve">Мета роботи: </w:t>
      </w:r>
    </w:p>
    <w:p>
      <w:pPr>
        <w:jc w:val="left"/>
        <w:rPr>
          <w:rFonts w:hint="default" w:ascii="Times New Roman" w:hAnsi="Times New Roman" w:eastAsia="Times New Roman"/>
          <w:sz w:val="32"/>
          <w:szCs w:val="32"/>
        </w:rPr>
      </w:pPr>
      <w:r>
        <w:rPr>
          <w:rFonts w:hint="default" w:ascii="Times New Roman" w:hAnsi="Times New Roman" w:eastAsia="Times New Roman"/>
          <w:sz w:val="32"/>
          <w:szCs w:val="32"/>
        </w:rPr>
        <w:t>Навчитись</w:t>
      </w:r>
    </w:p>
    <w:p>
      <w:pPr>
        <w:jc w:val="left"/>
        <w:rPr>
          <w:rFonts w:hint="default" w:ascii="Times New Roman" w:hAnsi="Times New Roman" w:eastAsia="Times New Roman"/>
          <w:sz w:val="32"/>
          <w:szCs w:val="32"/>
        </w:rPr>
      </w:pPr>
      <w:r>
        <w:rPr>
          <w:rFonts w:hint="default" w:ascii="Times New Roman" w:hAnsi="Times New Roman" w:eastAsia="Times New Roman"/>
          <w:sz w:val="32"/>
          <w:szCs w:val="32"/>
        </w:rPr>
        <w:t> будувати математичну модель двоїстої задачі до задачі про раціональне</w:t>
      </w:r>
      <w:r>
        <w:rPr>
          <w:rFonts w:hint="default" w:ascii="Times New Roman" w:hAnsi="Times New Roman" w:eastAsia="Times New Roman"/>
          <w:sz w:val="32"/>
          <w:szCs w:val="32"/>
          <w:lang w:val="en-US"/>
        </w:rPr>
        <w:t xml:space="preserve"> </w:t>
      </w:r>
      <w:r>
        <w:rPr>
          <w:rFonts w:hint="default" w:ascii="Times New Roman" w:hAnsi="Times New Roman" w:eastAsia="Times New Roman"/>
          <w:sz w:val="32"/>
          <w:szCs w:val="32"/>
        </w:rPr>
        <w:t>планування виробництва,</w:t>
      </w:r>
    </w:p>
    <w:p>
      <w:pPr>
        <w:jc w:val="left"/>
        <w:rPr>
          <w:rFonts w:hint="default" w:ascii="Times New Roman" w:hAnsi="Times New Roman" w:eastAsia="Times New Roman"/>
          <w:sz w:val="32"/>
          <w:szCs w:val="32"/>
        </w:rPr>
      </w:pPr>
      <w:r>
        <w:rPr>
          <w:rFonts w:hint="default" w:ascii="Times New Roman" w:hAnsi="Times New Roman" w:eastAsia="Times New Roman"/>
          <w:sz w:val="32"/>
          <w:szCs w:val="32"/>
        </w:rPr>
        <w:t> виписувати розв’язок двоїстої задачі з останньої симплесної таблиці</w:t>
      </w:r>
      <w:r>
        <w:rPr>
          <w:rFonts w:hint="default" w:ascii="Times New Roman" w:hAnsi="Times New Roman" w:eastAsia="Times New Roman"/>
          <w:sz w:val="32"/>
          <w:szCs w:val="32"/>
          <w:lang w:val="en-US"/>
        </w:rPr>
        <w:t xml:space="preserve"> </w:t>
      </w:r>
      <w:r>
        <w:rPr>
          <w:rFonts w:hint="default" w:ascii="Times New Roman" w:hAnsi="Times New Roman" w:eastAsia="Times New Roman"/>
          <w:sz w:val="32"/>
          <w:szCs w:val="32"/>
        </w:rPr>
        <w:t>прямої задачі,</w:t>
      </w:r>
    </w:p>
    <w:p>
      <w:pPr>
        <w:jc w:val="left"/>
        <w:rPr>
          <w:rFonts w:hint="default" w:ascii="Times New Roman" w:hAnsi="Times New Roman" w:eastAsia="Times New Roman"/>
          <w:sz w:val="32"/>
          <w:szCs w:val="32"/>
        </w:rPr>
      </w:pPr>
      <w:r>
        <w:rPr>
          <w:rFonts w:hint="default" w:ascii="Times New Roman" w:hAnsi="Times New Roman" w:eastAsia="Times New Roman"/>
          <w:sz w:val="32"/>
          <w:szCs w:val="32"/>
        </w:rPr>
        <w:t> визначати міру дефіцитності ресурсів</w:t>
      </w:r>
    </w:p>
    <w:p>
      <w:pPr>
        <w:jc w:val="left"/>
        <w:rPr>
          <w:rFonts w:ascii="Times New Roman" w:hAnsi="Times New Roman" w:eastAsia="Times New Roman" w:cs="Times New Roman"/>
          <w:sz w:val="32"/>
          <w:szCs w:val="32"/>
        </w:rPr>
      </w:pPr>
      <w:r>
        <w:rPr>
          <w:rFonts w:hint="default" w:ascii="Times New Roman" w:hAnsi="Times New Roman" w:eastAsia="Times New Roman"/>
          <w:sz w:val="32"/>
          <w:szCs w:val="32"/>
        </w:rPr>
        <w:t> розв’язувати пряму та двоїсту задачі ЛП за допомогою</w:t>
      </w:r>
      <w:r>
        <w:rPr>
          <w:rFonts w:hint="default" w:ascii="Times New Roman" w:hAnsi="Times New Roman" w:eastAsia="Times New Roman"/>
          <w:sz w:val="32"/>
          <w:szCs w:val="32"/>
          <w:lang w:val="en-US"/>
        </w:rPr>
        <w:t xml:space="preserve"> </w:t>
      </w:r>
      <w:r>
        <w:rPr>
          <w:rFonts w:hint="default" w:ascii="Times New Roman" w:hAnsi="Times New Roman" w:eastAsia="Times New Roman"/>
          <w:sz w:val="32"/>
          <w:szCs w:val="32"/>
        </w:rPr>
        <w:t>програмних</w:t>
      </w:r>
      <w:r>
        <w:rPr>
          <w:rFonts w:hint="default" w:ascii="Times New Roman" w:hAnsi="Times New Roman" w:eastAsia="Times New Roman"/>
          <w:sz w:val="32"/>
          <w:szCs w:val="32"/>
          <w:lang w:val="en-US"/>
        </w:rPr>
        <w:t xml:space="preserve"> </w:t>
      </w:r>
      <w:r>
        <w:rPr>
          <w:rFonts w:hint="default" w:ascii="Times New Roman" w:hAnsi="Times New Roman" w:eastAsia="Times New Roman"/>
          <w:sz w:val="32"/>
          <w:szCs w:val="32"/>
        </w:rPr>
        <w:t>засобів: MS Excel та АMPL.</w:t>
      </w:r>
    </w:p>
    <w:p>
      <w:pPr>
        <w:jc w:val="left"/>
        <w:rPr>
          <w:rFonts w:ascii="Times New Roman" w:hAnsi="Times New Roman" w:eastAsia="Times New Roman" w:cs="Times New Roman"/>
          <w:sz w:val="32"/>
          <w:szCs w:val="32"/>
        </w:rPr>
      </w:pPr>
      <w:r>
        <w:rPr>
          <w:rFonts w:ascii="Times New Roman" w:hAnsi="Times New Roman" w:eastAsia="Times New Roman" w:cs="Times New Roman"/>
          <w:sz w:val="32"/>
          <w:szCs w:val="32"/>
        </w:rPr>
        <w:t>Умова:</w:t>
      </w:r>
    </w:p>
    <w:p>
      <w:pPr>
        <w:jc w:val="left"/>
        <w:rPr>
          <w:rFonts w:ascii="Times New Roman" w:hAnsi="Times New Roman" w:eastAsia="Times New Roman" w:cs="Times New Roman"/>
          <w:sz w:val="32"/>
          <w:szCs w:val="32"/>
        </w:rPr>
      </w:pPr>
      <w:r>
        <w:rPr>
          <w:rFonts w:ascii="Times New Roman" w:hAnsi="Times New Roman" w:eastAsia="Times New Roman" w:cs="Times New Roman"/>
          <w:sz w:val="32"/>
          <w:szCs w:val="32"/>
        </w:rPr>
        <w:t>Підприємство виробляє два види продукції (П 1 та П 2 ), для чого використовує сировину А та В. З попереднього досвіду відомо, що попит на продукцію П 1 перевищує попит на продукцію П 2 не більше ніж на a тон , а попит на продукцію П 2 ніколи не перевищував b тон на добу. Максимально можливі добові запаси сировини, її витрати для виготовлення 1 т відповідної продукції, оптові ціни в гривнях 1 тони продукції, а також значення параметрів а та b наведені у таблиці згідно з варіантом.</w:t>
      </w:r>
    </w:p>
    <w:p>
      <w:pPr>
        <w:jc w:val="left"/>
      </w:pPr>
      <w:r>
        <w:drawing>
          <wp:inline distT="0" distB="0" distL="114300" distR="114300">
            <wp:extent cx="5723890" cy="857250"/>
            <wp:effectExtent l="0" t="0" r="0" b="0"/>
            <wp:docPr id="1111269143" name="Изображение 1111269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269143" name="Изображение 1111269143"/>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5724524" cy="857250"/>
                    </a:xfrm>
                    <a:prstGeom prst="rect">
                      <a:avLst/>
                    </a:prstGeom>
                  </pic:spPr>
                </pic:pic>
              </a:graphicData>
            </a:graphic>
          </wp:inline>
        </w:drawing>
      </w:r>
    </w:p>
    <w:p>
      <w:pPr>
        <w:jc w:val="left"/>
      </w:pPr>
      <w:r>
        <w:rPr>
          <w:rFonts w:ascii="Times New Roman" w:hAnsi="Times New Roman" w:eastAsia="Times New Roman" w:cs="Times New Roman"/>
          <w:sz w:val="32"/>
          <w:szCs w:val="32"/>
        </w:rPr>
        <w:t xml:space="preserve">Завдання: </w:t>
      </w:r>
    </w:p>
    <w:p>
      <w:pPr>
        <w:numPr>
          <w:ilvl w:val="0"/>
          <w:numId w:val="1"/>
        </w:numPr>
        <w:jc w:val="left"/>
        <w:rPr>
          <w:rFonts w:hint="default" w:ascii="Times New Roman" w:hAnsi="Times New Roman" w:eastAsia="Times New Roman" w:cs="Times New Roman"/>
          <w:sz w:val="28"/>
          <w:szCs w:val="28"/>
          <w:lang w:val="ru-RU"/>
        </w:rPr>
      </w:pPr>
      <w:r>
        <w:rPr>
          <w:rFonts w:hint="default" w:ascii="Times New Roman" w:hAnsi="Times New Roman" w:eastAsia="Times New Roman" w:cs="Times New Roman"/>
          <w:sz w:val="28"/>
          <w:szCs w:val="28"/>
          <w:lang w:val="uk-UA"/>
        </w:rPr>
        <w:t>До заданої задачі побудувати двоїсту</w:t>
      </w:r>
    </w:p>
    <w:p>
      <w:pPr>
        <w:numPr>
          <w:ilvl w:val="0"/>
          <w:numId w:val="1"/>
        </w:numPr>
        <w:jc w:val="left"/>
        <w:rPr>
          <w:rFonts w:hint="default" w:ascii="Times New Roman" w:hAnsi="Times New Roman" w:eastAsia="Times New Roman" w:cs="Times New Roman"/>
          <w:sz w:val="28"/>
          <w:szCs w:val="28"/>
          <w:lang w:val="ru-RU"/>
        </w:rPr>
      </w:pPr>
      <w:r>
        <w:rPr>
          <w:rFonts w:hint="default" w:ascii="Times New Roman" w:hAnsi="Times New Roman" w:eastAsia="Times New Roman"/>
          <w:sz w:val="28"/>
          <w:szCs w:val="28"/>
          <w:lang w:val="uk-UA"/>
        </w:rPr>
        <w:t>Виписати оптимальний план двоїстої задачі з останньої симплексної таблиці розв’язаної в Лаб. 2 прямої задачі;</w:t>
      </w:r>
    </w:p>
    <w:p>
      <w:pPr>
        <w:numPr>
          <w:ilvl w:val="0"/>
          <w:numId w:val="1"/>
        </w:numPr>
        <w:jc w:val="left"/>
        <w:rPr>
          <w:rFonts w:hint="default" w:ascii="Times New Roman" w:hAnsi="Times New Roman" w:eastAsia="Times New Roman" w:cs="Times New Roman"/>
          <w:sz w:val="28"/>
          <w:szCs w:val="28"/>
          <w:lang w:val="ru-RU"/>
        </w:rPr>
      </w:pPr>
      <w:r>
        <w:rPr>
          <w:rFonts w:hint="default" w:ascii="Times New Roman" w:hAnsi="Times New Roman" w:eastAsia="Times New Roman"/>
          <w:sz w:val="28"/>
          <w:szCs w:val="28"/>
          <w:lang w:val="uk-UA"/>
        </w:rPr>
        <w:t>За значеннями двоїстих змінних визначити які ресурси є дефіцитними, а які ні, які більш дефіцитні; визначити чи впливають особливості попиту на формування оптимального розв’язку заданої задачі.</w:t>
      </w:r>
    </w:p>
    <w:p>
      <w:pPr>
        <w:numPr>
          <w:ilvl w:val="0"/>
          <w:numId w:val="1"/>
        </w:numPr>
        <w:jc w:val="left"/>
        <w:rPr>
          <w:rFonts w:hint="default" w:ascii="Times New Roman" w:hAnsi="Times New Roman" w:eastAsia="Times New Roman" w:cs="Times New Roman"/>
          <w:sz w:val="28"/>
          <w:szCs w:val="28"/>
          <w:lang w:val="ru-RU"/>
        </w:rPr>
      </w:pPr>
      <w:r>
        <w:rPr>
          <w:rFonts w:hint="default" w:ascii="Times New Roman" w:hAnsi="Times New Roman" w:eastAsia="Times New Roman"/>
          <w:sz w:val="28"/>
          <w:szCs w:val="28"/>
          <w:lang w:val="ru-RU"/>
        </w:rPr>
        <w:t>Знайти розв’язки прямої та двоїстої задач за допомогою MS</w:t>
      </w:r>
      <w:r>
        <w:rPr>
          <w:rFonts w:hint="default" w:ascii="Times New Roman" w:hAnsi="Times New Roman" w:eastAsia="Times New Roman"/>
          <w:sz w:val="28"/>
          <w:szCs w:val="28"/>
          <w:lang w:val="uk-UA"/>
        </w:rPr>
        <w:t xml:space="preserve"> </w:t>
      </w:r>
      <w:r>
        <w:rPr>
          <w:rFonts w:hint="default" w:ascii="Times New Roman" w:hAnsi="Times New Roman" w:eastAsia="Times New Roman"/>
          <w:sz w:val="28"/>
          <w:szCs w:val="28"/>
          <w:lang w:val="ru-RU"/>
        </w:rPr>
        <w:t>Excel</w:t>
      </w:r>
      <w:r>
        <w:rPr>
          <w:rFonts w:hint="default" w:ascii="Times New Roman" w:hAnsi="Times New Roman" w:eastAsia="Times New Roman"/>
          <w:sz w:val="28"/>
          <w:szCs w:val="28"/>
          <w:lang w:val="uk-UA"/>
        </w:rPr>
        <w:t xml:space="preserve"> та АМР</w:t>
      </w:r>
      <w:r>
        <w:rPr>
          <w:rFonts w:hint="default" w:ascii="Times New Roman" w:hAnsi="Times New Roman" w:eastAsia="Times New Roman"/>
          <w:sz w:val="28"/>
          <w:szCs w:val="28"/>
          <w:lang w:val="cs-CZ"/>
        </w:rPr>
        <w:t>L</w:t>
      </w:r>
      <w:r>
        <w:rPr>
          <w:rFonts w:hint="default" w:ascii="Times New Roman" w:hAnsi="Times New Roman" w:eastAsia="Times New Roman"/>
          <w:sz w:val="28"/>
          <w:szCs w:val="28"/>
          <w:lang w:val="ru-RU"/>
        </w:rPr>
        <w:t xml:space="preserve">. </w:t>
      </w:r>
    </w:p>
    <w:p>
      <w:pPr>
        <w:numPr>
          <w:ilvl w:val="0"/>
          <w:numId w:val="1"/>
        </w:numPr>
        <w:jc w:val="left"/>
        <w:rPr>
          <w:rFonts w:hint="default" w:ascii="Times New Roman" w:hAnsi="Times New Roman" w:eastAsia="Times New Roman" w:cs="Times New Roman"/>
          <w:sz w:val="28"/>
          <w:szCs w:val="28"/>
          <w:lang w:val="ru-RU"/>
        </w:rPr>
      </w:pPr>
      <w:r>
        <w:rPr>
          <w:rFonts w:hint="default" w:ascii="Times New Roman" w:hAnsi="Times New Roman" w:eastAsia="Times New Roman"/>
          <w:sz w:val="28"/>
          <w:szCs w:val="28"/>
          <w:lang w:val="ru-RU"/>
        </w:rPr>
        <w:t>Порівняти результати розв’язання різними методами, зробити висновки</w:t>
      </w:r>
    </w:p>
    <w:p>
      <w:pPr>
        <w:numPr>
          <w:ilvl w:val="0"/>
          <w:numId w:val="0"/>
        </w:numPr>
        <w:jc w:val="left"/>
        <w:rPr>
          <w:rFonts w:hint="default" w:ascii="Times New Roman" w:hAnsi="Times New Roman" w:eastAsia="Times New Roman" w:cs="Times New Roman"/>
          <w:sz w:val="28"/>
          <w:szCs w:val="28"/>
          <w:lang w:val="uk-UA"/>
        </w:rPr>
      </w:pPr>
    </w:p>
    <w:p>
      <w:pPr>
        <w:numPr>
          <w:ilvl w:val="0"/>
          <w:numId w:val="0"/>
        </w:numPr>
        <w:jc w:val="left"/>
        <w:rPr>
          <w:rFonts w:hint="default" w:ascii="Times New Roman" w:hAnsi="Times New Roman" w:eastAsia="Times New Roman" w:cs="Times New Roman"/>
          <w:sz w:val="28"/>
          <w:szCs w:val="28"/>
          <w:lang w:val="uk-UA"/>
        </w:rPr>
      </w:pPr>
    </w:p>
    <w:p>
      <w:pPr>
        <w:numPr>
          <w:ilvl w:val="0"/>
          <w:numId w:val="0"/>
        </w:numPr>
        <w:jc w:val="left"/>
        <w:rPr>
          <w:rFonts w:hint="default" w:ascii="Times New Roman" w:hAnsi="Times New Roman" w:eastAsia="Times New Roman" w:cs="Times New Roman"/>
          <w:sz w:val="32"/>
          <w:szCs w:val="32"/>
          <w:lang w:val="uk-UA"/>
        </w:rPr>
      </w:pPr>
      <w:r>
        <w:rPr>
          <w:rFonts w:hint="default" w:ascii="Times New Roman" w:hAnsi="Times New Roman" w:eastAsia="Times New Roman" w:cs="Times New Roman"/>
          <w:sz w:val="32"/>
          <w:szCs w:val="32"/>
          <w:lang w:val="uk-UA"/>
        </w:rPr>
        <w:t xml:space="preserve">Розв’язання: </w:t>
      </w:r>
    </w:p>
    <w:p>
      <w:pPr>
        <w:rPr>
          <w:rFonts w:hint="default" w:ascii="Times New Roman" w:hAnsi="Times New Roman" w:eastAsia="Times New Roman" w:cs="Times New Roman"/>
          <w:sz w:val="32"/>
          <w:szCs w:val="32"/>
          <w:lang w:val="uk-UA"/>
        </w:rPr>
      </w:pPr>
      <w:r>
        <w:rPr>
          <w:rFonts w:hint="default" w:ascii="Times New Roman" w:hAnsi="Times New Roman" w:eastAsia="Times New Roman" w:cs="Times New Roman"/>
          <w:sz w:val="32"/>
          <w:szCs w:val="32"/>
          <w:lang w:val="uk-UA"/>
        </w:rPr>
        <w:br w:type="page"/>
      </w:r>
    </w:p>
    <w:p>
      <w:pPr>
        <w:numPr>
          <w:ilvl w:val="0"/>
          <w:numId w:val="0"/>
        </w:numPr>
        <w:jc w:val="left"/>
        <w:rPr>
          <w:rFonts w:hint="default" w:ascii="Times New Roman" w:hAnsi="Times New Roman" w:eastAsia="Times New Roman" w:cs="Times New Roman"/>
          <w:sz w:val="32"/>
          <w:szCs w:val="32"/>
          <w:lang w:val="uk-UA"/>
        </w:rPr>
      </w:pPr>
    </w:p>
    <w:p>
      <w:pPr>
        <w:numPr>
          <w:ilvl w:val="0"/>
          <w:numId w:val="0"/>
        </w:numPr>
        <w:jc w:val="left"/>
        <w:rPr>
          <w:rFonts w:hint="default" w:ascii="Times New Roman" w:hAnsi="Times New Roman" w:eastAsia="Times New Roman" w:cs="Times New Roman"/>
          <w:sz w:val="32"/>
          <w:szCs w:val="32"/>
          <w:lang w:val="ru-RU"/>
        </w:rPr>
      </w:pPr>
      <w:r>
        <w:rPr>
          <w:rFonts w:hint="default" w:ascii="Times New Roman" w:hAnsi="Times New Roman" w:eastAsia="Times New Roman" w:cs="Times New Roman"/>
          <w:sz w:val="32"/>
          <w:szCs w:val="32"/>
          <w:lang w:val="uk-UA"/>
        </w:rPr>
        <w:t xml:space="preserve">Сторінка 1 - математична модель </w:t>
      </w:r>
      <w:r>
        <w:rPr>
          <w:rFonts w:hint="default" w:ascii="Times New Roman" w:hAnsi="Times New Roman" w:eastAsia="Times New Roman" w:cs="Times New Roman"/>
          <w:sz w:val="32"/>
          <w:szCs w:val="32"/>
          <w:lang w:val="ru-RU"/>
        </w:rPr>
        <w:t>та остання симплексна таблиця</w:t>
      </w:r>
    </w:p>
    <w:p>
      <w:pPr>
        <w:numPr>
          <w:ilvl w:val="0"/>
          <w:numId w:val="0"/>
        </w:numPr>
        <w:jc w:val="left"/>
      </w:pPr>
    </w:p>
    <w:p>
      <w:pPr>
        <w:numPr>
          <w:ilvl w:val="0"/>
          <w:numId w:val="0"/>
        </w:numPr>
        <w:jc w:val="left"/>
      </w:pPr>
      <w:r>
        <w:drawing>
          <wp:inline distT="0" distB="0" distL="114300" distR="114300">
            <wp:extent cx="4058920" cy="5773420"/>
            <wp:effectExtent l="0" t="0" r="2540" b="10160"/>
            <wp:docPr id="3" name="Изображение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Изображение 3"/>
                    <pic:cNvPicPr>
                      <a:picLocks noChangeAspect="1"/>
                    </pic:cNvPicPr>
                  </pic:nvPicPr>
                  <pic:blipFill>
                    <a:blip r:embed="rId9"/>
                    <a:srcRect l="47269"/>
                    <a:stretch>
                      <a:fillRect/>
                    </a:stretch>
                  </pic:blipFill>
                  <pic:spPr>
                    <a:xfrm rot="16200000">
                      <a:off x="0" y="0"/>
                      <a:ext cx="4058920" cy="5773420"/>
                    </a:xfrm>
                    <a:prstGeom prst="rect">
                      <a:avLst/>
                    </a:prstGeom>
                    <a:noFill/>
                    <a:ln>
                      <a:noFill/>
                    </a:ln>
                  </pic:spPr>
                </pic:pic>
              </a:graphicData>
            </a:graphic>
          </wp:inline>
        </w:drawing>
      </w:r>
    </w:p>
    <w:p>
      <w:pPr>
        <w:numPr>
          <w:ilvl w:val="0"/>
          <w:numId w:val="0"/>
        </w:numPr>
        <w:jc w:val="left"/>
      </w:pPr>
      <w:r>
        <w:drawing>
          <wp:inline distT="0" distB="0" distL="114300" distR="114300">
            <wp:extent cx="2533650" cy="6112510"/>
            <wp:effectExtent l="0" t="0" r="13970" b="11430"/>
            <wp:docPr id="1" name="Изображе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Изображение 1"/>
                    <pic:cNvPicPr>
                      <a:picLocks noChangeAspect="1"/>
                    </pic:cNvPicPr>
                  </pic:nvPicPr>
                  <pic:blipFill>
                    <a:blip r:embed="rId10"/>
                    <a:srcRect l="11134" r="57780"/>
                    <a:stretch>
                      <a:fillRect/>
                    </a:stretch>
                  </pic:blipFill>
                  <pic:spPr>
                    <a:xfrm rot="16200000">
                      <a:off x="0" y="0"/>
                      <a:ext cx="2533650" cy="6112510"/>
                    </a:xfrm>
                    <a:prstGeom prst="rect">
                      <a:avLst/>
                    </a:prstGeom>
                    <a:noFill/>
                    <a:ln>
                      <a:noFill/>
                    </a:ln>
                  </pic:spPr>
                </pic:pic>
              </a:graphicData>
            </a:graphic>
          </wp:inline>
        </w:drawing>
      </w:r>
    </w:p>
    <w:p>
      <w:pPr>
        <w:rPr>
          <w:rFonts w:hint="default" w:ascii="Times New Roman" w:hAnsi="Times New Roman" w:cs="Times New Roman"/>
          <w:sz w:val="32"/>
          <w:szCs w:val="32"/>
          <w:lang w:val="uk-UA"/>
        </w:rPr>
      </w:pPr>
      <w:r>
        <w:rPr>
          <w:rFonts w:hint="default" w:ascii="Times New Roman" w:hAnsi="Times New Roman" w:cs="Times New Roman"/>
          <w:sz w:val="32"/>
          <w:szCs w:val="32"/>
          <w:lang w:val="uk-UA"/>
        </w:rPr>
        <w:br w:type="page"/>
      </w:r>
    </w:p>
    <w:p>
      <w:pPr>
        <w:numPr>
          <w:ilvl w:val="0"/>
          <w:numId w:val="0"/>
        </w:numPr>
        <w:jc w:val="left"/>
        <w:rPr>
          <w:rFonts w:hint="default" w:ascii="Times New Roman" w:hAnsi="Times New Roman" w:cs="Times New Roman"/>
          <w:sz w:val="32"/>
          <w:szCs w:val="32"/>
          <w:lang w:val="uk-UA"/>
        </w:rPr>
      </w:pPr>
      <w:r>
        <w:rPr>
          <w:rFonts w:hint="default" w:ascii="Times New Roman" w:hAnsi="Times New Roman" w:cs="Times New Roman"/>
          <w:sz w:val="32"/>
          <w:szCs w:val="32"/>
          <w:lang w:val="uk-UA"/>
        </w:rPr>
        <w:t xml:space="preserve">Сторінка 2 - </w:t>
      </w:r>
      <w:r>
        <w:rPr>
          <w:rFonts w:hint="default" w:ascii="Times New Roman" w:hAnsi="Times New Roman" w:cs="Times New Roman"/>
          <w:sz w:val="32"/>
          <w:szCs w:val="32"/>
          <w:lang w:val="ru-RU"/>
        </w:rPr>
        <w:t>Побудова дво</w:t>
      </w:r>
      <w:r>
        <w:rPr>
          <w:rFonts w:hint="default" w:ascii="Times New Roman" w:hAnsi="Times New Roman" w:cs="Times New Roman"/>
          <w:sz w:val="32"/>
          <w:szCs w:val="32"/>
          <w:lang w:val="uk-UA"/>
        </w:rPr>
        <w:t>їстої задачі до заданої</w:t>
      </w:r>
    </w:p>
    <w:p>
      <w:pPr>
        <w:numPr>
          <w:ilvl w:val="0"/>
          <w:numId w:val="0"/>
        </w:numPr>
        <w:jc w:val="left"/>
        <w:rPr>
          <w:rFonts w:hint="default" w:ascii="Times New Roman" w:hAnsi="Times New Roman" w:cs="Times New Roman"/>
          <w:sz w:val="32"/>
          <w:szCs w:val="32"/>
          <w:lang w:val="uk-UA"/>
        </w:rPr>
      </w:pPr>
      <w:r>
        <w:rPr>
          <w:rFonts w:hint="default" w:ascii="Times New Roman" w:hAnsi="Times New Roman" w:cs="Times New Roman"/>
          <w:sz w:val="32"/>
          <w:szCs w:val="32"/>
          <w:lang w:val="uk-UA"/>
        </w:rPr>
        <w:t xml:space="preserve"> </w:t>
      </w:r>
      <w:r>
        <w:drawing>
          <wp:inline distT="0" distB="0" distL="114300" distR="114300">
            <wp:extent cx="5727700" cy="7637145"/>
            <wp:effectExtent l="0" t="0" r="2540" b="13335"/>
            <wp:docPr id="2" name="Изображе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Изображение 1"/>
                    <pic:cNvPicPr>
                      <a:picLocks noChangeAspect="1"/>
                    </pic:cNvPicPr>
                  </pic:nvPicPr>
                  <pic:blipFill>
                    <a:blip r:embed="rId11"/>
                    <a:stretch>
                      <a:fillRect/>
                    </a:stretch>
                  </pic:blipFill>
                  <pic:spPr>
                    <a:xfrm>
                      <a:off x="0" y="0"/>
                      <a:ext cx="5727700" cy="7637145"/>
                    </a:xfrm>
                    <a:prstGeom prst="rect">
                      <a:avLst/>
                    </a:prstGeom>
                    <a:noFill/>
                    <a:ln>
                      <a:noFill/>
                    </a:ln>
                  </pic:spPr>
                </pic:pic>
              </a:graphicData>
            </a:graphic>
          </wp:inline>
        </w:drawing>
      </w:r>
    </w:p>
    <w:p>
      <w:pPr>
        <w:numPr>
          <w:ilvl w:val="0"/>
          <w:numId w:val="0"/>
        </w:numPr>
        <w:jc w:val="left"/>
      </w:pPr>
    </w:p>
    <w:p>
      <w:pPr>
        <w:numPr>
          <w:ilvl w:val="0"/>
          <w:numId w:val="0"/>
        </w:numPr>
        <w:jc w:val="left"/>
        <w:rPr>
          <w:rFonts w:hint="default" w:ascii="Times New Roman" w:hAnsi="Times New Roman" w:cs="Times New Roman"/>
          <w:sz w:val="32"/>
          <w:szCs w:val="32"/>
          <w:lang w:val="uk-UA"/>
        </w:rPr>
      </w:pPr>
      <w:r>
        <w:rPr>
          <w:rFonts w:hint="default" w:ascii="Times New Roman" w:hAnsi="Times New Roman" w:cs="Times New Roman"/>
          <w:sz w:val="32"/>
          <w:szCs w:val="32"/>
          <w:lang w:val="uk-UA"/>
        </w:rPr>
        <w:t xml:space="preserve">Сторінка 3 - </w:t>
      </w:r>
      <w:r>
        <w:rPr>
          <w:rFonts w:hint="default" w:ascii="Times New Roman" w:hAnsi="Times New Roman" w:cs="Times New Roman"/>
          <w:sz w:val="32"/>
          <w:szCs w:val="32"/>
          <w:lang w:val="ru-RU"/>
        </w:rPr>
        <w:t>роз</w:t>
      </w:r>
      <w:r>
        <w:rPr>
          <w:rFonts w:hint="default" w:ascii="Times New Roman" w:hAnsi="Times New Roman" w:cs="Times New Roman"/>
          <w:sz w:val="32"/>
          <w:szCs w:val="32"/>
          <w:lang w:val="uk-UA"/>
        </w:rPr>
        <w:t xml:space="preserve">в’язок двоїстої задачі </w:t>
      </w:r>
    </w:p>
    <w:p>
      <w:pPr>
        <w:numPr>
          <w:ilvl w:val="0"/>
          <w:numId w:val="0"/>
        </w:numPr>
        <w:jc w:val="left"/>
      </w:pPr>
      <w:r>
        <w:drawing>
          <wp:inline distT="0" distB="0" distL="114300" distR="114300">
            <wp:extent cx="5727700" cy="7637145"/>
            <wp:effectExtent l="0" t="0" r="2540" b="13335"/>
            <wp:docPr id="4" name="Изображение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Изображение 2"/>
                    <pic:cNvPicPr>
                      <a:picLocks noChangeAspect="1"/>
                    </pic:cNvPicPr>
                  </pic:nvPicPr>
                  <pic:blipFill>
                    <a:blip r:embed="rId12"/>
                    <a:stretch>
                      <a:fillRect/>
                    </a:stretch>
                  </pic:blipFill>
                  <pic:spPr>
                    <a:xfrm>
                      <a:off x="0" y="0"/>
                      <a:ext cx="5727700" cy="7637145"/>
                    </a:xfrm>
                    <a:prstGeom prst="rect">
                      <a:avLst/>
                    </a:prstGeom>
                    <a:noFill/>
                    <a:ln>
                      <a:noFill/>
                    </a:ln>
                  </pic:spPr>
                </pic:pic>
              </a:graphicData>
            </a:graphic>
          </wp:inline>
        </w:drawing>
      </w:r>
    </w:p>
    <w:p>
      <w:r>
        <w:br w:type="page"/>
      </w:r>
    </w:p>
    <w:p>
      <w:pPr>
        <w:rPr>
          <w:rFonts w:hint="default"/>
          <w:lang w:val="uk-UA"/>
        </w:rPr>
      </w:pPr>
    </w:p>
    <w:p>
      <w:pPr>
        <w:numPr>
          <w:ilvl w:val="0"/>
          <w:numId w:val="0"/>
        </w:numPr>
        <w:jc w:val="left"/>
        <w:rPr>
          <w:rFonts w:hint="default" w:ascii="Times New Roman" w:hAnsi="Times New Roman" w:cs="Times New Roman"/>
          <w:sz w:val="32"/>
          <w:szCs w:val="32"/>
          <w:lang w:val="uk-UA"/>
        </w:rPr>
      </w:pPr>
      <w:r>
        <w:rPr>
          <w:rFonts w:hint="default" w:ascii="Times New Roman" w:hAnsi="Times New Roman" w:cs="Times New Roman"/>
          <w:sz w:val="32"/>
          <w:szCs w:val="32"/>
          <w:lang w:val="uk-UA"/>
        </w:rPr>
        <w:t>Розв’яжемо задачу за допомогою надбудови “Поиск решения”</w:t>
      </w:r>
    </w:p>
    <w:p>
      <w:pPr>
        <w:numPr>
          <w:ilvl w:val="0"/>
          <w:numId w:val="0"/>
        </w:numPr>
        <w:jc w:val="left"/>
        <w:rPr>
          <w:rFonts w:hint="default"/>
          <w:lang w:val="en-US"/>
        </w:rPr>
      </w:pPr>
      <w:r>
        <w:drawing>
          <wp:inline distT="0" distB="0" distL="114300" distR="114300">
            <wp:extent cx="5720715" cy="2622550"/>
            <wp:effectExtent l="0" t="0" r="9525" b="13970"/>
            <wp:docPr id="7" name="Изображение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Изображение 5"/>
                    <pic:cNvPicPr>
                      <a:picLocks noChangeAspect="1"/>
                    </pic:cNvPicPr>
                  </pic:nvPicPr>
                  <pic:blipFill>
                    <a:blip r:embed="rId13"/>
                    <a:stretch>
                      <a:fillRect/>
                    </a:stretch>
                  </pic:blipFill>
                  <pic:spPr>
                    <a:xfrm>
                      <a:off x="0" y="0"/>
                      <a:ext cx="5720715" cy="2622550"/>
                    </a:xfrm>
                    <a:prstGeom prst="rect">
                      <a:avLst/>
                    </a:prstGeom>
                    <a:noFill/>
                    <a:ln>
                      <a:noFill/>
                    </a:ln>
                  </pic:spPr>
                </pic:pic>
              </a:graphicData>
            </a:graphic>
          </wp:inline>
        </w:drawing>
      </w:r>
    </w:p>
    <w:p>
      <w:pPr>
        <w:numPr>
          <w:ilvl w:val="0"/>
          <w:numId w:val="0"/>
        </w:numPr>
        <w:jc w:val="left"/>
      </w:pPr>
      <w:r>
        <w:drawing>
          <wp:inline distT="0" distB="0" distL="114300" distR="114300">
            <wp:extent cx="5726430" cy="3997960"/>
            <wp:effectExtent l="0" t="0" r="3810" b="10160"/>
            <wp:docPr id="6" name="Изображение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Изображение 4"/>
                    <pic:cNvPicPr>
                      <a:picLocks noChangeAspect="1"/>
                    </pic:cNvPicPr>
                  </pic:nvPicPr>
                  <pic:blipFill>
                    <a:blip r:embed="rId14"/>
                    <a:stretch>
                      <a:fillRect/>
                    </a:stretch>
                  </pic:blipFill>
                  <pic:spPr>
                    <a:xfrm>
                      <a:off x="0" y="0"/>
                      <a:ext cx="5726430" cy="3997960"/>
                    </a:xfrm>
                    <a:prstGeom prst="rect">
                      <a:avLst/>
                    </a:prstGeom>
                    <a:noFill/>
                    <a:ln>
                      <a:noFill/>
                    </a:ln>
                  </pic:spPr>
                </pic:pic>
              </a:graphicData>
            </a:graphic>
          </wp:inline>
        </w:drawing>
      </w:r>
    </w:p>
    <w:p>
      <w:pPr>
        <w:numPr>
          <w:ilvl w:val="0"/>
          <w:numId w:val="0"/>
        </w:numPr>
        <w:jc w:val="left"/>
      </w:pPr>
    </w:p>
    <w:p>
      <w:pPr>
        <w:numPr>
          <w:ilvl w:val="0"/>
          <w:numId w:val="0"/>
        </w:numPr>
        <w:jc w:val="left"/>
        <w:rPr>
          <w:rFonts w:hint="default" w:ascii="Times New Roman" w:hAnsi="Times New Roman" w:cs="Times New Roman"/>
          <w:sz w:val="32"/>
          <w:szCs w:val="32"/>
          <w:lang w:val="uk-UA"/>
        </w:rPr>
      </w:pPr>
      <w:r>
        <w:rPr>
          <w:rFonts w:hint="default" w:ascii="Times New Roman" w:hAnsi="Times New Roman" w:cs="Times New Roman"/>
          <w:sz w:val="32"/>
          <w:szCs w:val="32"/>
          <w:lang w:val="uk-UA"/>
        </w:rPr>
        <w:t xml:space="preserve">Після заповнення книги так, як показано у прикладі, программа не повернула дані. </w:t>
      </w:r>
    </w:p>
    <w:p>
      <w:r>
        <w:br w:type="page"/>
      </w:r>
    </w:p>
    <w:p>
      <w:pPr>
        <w:numPr>
          <w:ilvl w:val="0"/>
          <w:numId w:val="0"/>
        </w:numPr>
        <w:jc w:val="left"/>
        <w:rPr>
          <w:rFonts w:hint="default" w:ascii="Times New Roman" w:hAnsi="Times New Roman" w:cs="Times New Roman"/>
          <w:sz w:val="32"/>
          <w:szCs w:val="32"/>
          <w:lang w:val="en-US"/>
        </w:rPr>
      </w:pPr>
      <w:r>
        <w:rPr>
          <w:rFonts w:hint="default" w:ascii="Times New Roman" w:hAnsi="Times New Roman" w:cs="Times New Roman"/>
          <w:sz w:val="32"/>
          <w:szCs w:val="32"/>
          <w:lang w:val="uk-UA"/>
        </w:rPr>
        <w:t xml:space="preserve">Розв’яжемо задачу за допомогою програми </w:t>
      </w:r>
      <w:r>
        <w:rPr>
          <w:rFonts w:hint="default" w:ascii="Times New Roman" w:hAnsi="Times New Roman" w:cs="Times New Roman"/>
          <w:sz w:val="32"/>
          <w:szCs w:val="32"/>
          <w:lang w:val="en-US"/>
        </w:rPr>
        <w:t>AMPL:</w:t>
      </w:r>
    </w:p>
    <w:p>
      <w:pPr>
        <w:numPr>
          <w:ilvl w:val="0"/>
          <w:numId w:val="0"/>
        </w:numPr>
        <w:jc w:val="left"/>
      </w:pPr>
      <w:r>
        <w:drawing>
          <wp:inline distT="0" distB="0" distL="114300" distR="114300">
            <wp:extent cx="5730875" cy="2978785"/>
            <wp:effectExtent l="0" t="0" r="14605" b="8255"/>
            <wp:docPr id="10" name="Изображение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Изображение 8"/>
                    <pic:cNvPicPr>
                      <a:picLocks noChangeAspect="1"/>
                    </pic:cNvPicPr>
                  </pic:nvPicPr>
                  <pic:blipFill>
                    <a:blip r:embed="rId15"/>
                    <a:stretch>
                      <a:fillRect/>
                    </a:stretch>
                  </pic:blipFill>
                  <pic:spPr>
                    <a:xfrm>
                      <a:off x="0" y="0"/>
                      <a:ext cx="5730875" cy="2978785"/>
                    </a:xfrm>
                    <a:prstGeom prst="rect">
                      <a:avLst/>
                    </a:prstGeom>
                    <a:noFill/>
                    <a:ln>
                      <a:noFill/>
                    </a:ln>
                  </pic:spPr>
                </pic:pic>
              </a:graphicData>
            </a:graphic>
          </wp:inline>
        </w:drawing>
      </w:r>
    </w:p>
    <w:p>
      <w:pPr>
        <w:numPr>
          <w:ilvl w:val="0"/>
          <w:numId w:val="0"/>
        </w:numPr>
        <w:jc w:val="left"/>
      </w:pPr>
    </w:p>
    <w:p>
      <w:pPr>
        <w:numPr>
          <w:ilvl w:val="0"/>
          <w:numId w:val="0"/>
        </w:numPr>
        <w:jc w:val="left"/>
        <w:rPr>
          <w:rFonts w:hint="default" w:ascii="Times New Roman" w:hAnsi="Times New Roman" w:cs="Times New Roman"/>
          <w:sz w:val="32"/>
          <w:szCs w:val="32"/>
          <w:lang w:val="uk-UA"/>
        </w:rPr>
      </w:pPr>
      <w:r>
        <w:rPr>
          <w:rFonts w:hint="default" w:ascii="Times New Roman" w:hAnsi="Times New Roman" w:cs="Times New Roman"/>
          <w:sz w:val="32"/>
          <w:szCs w:val="32"/>
          <w:lang w:val="uk-UA"/>
        </w:rPr>
        <w:t>П</w:t>
      </w:r>
      <w:r>
        <w:rPr>
          <w:rFonts w:hint="default" w:ascii="Times New Roman" w:hAnsi="Times New Roman" w:cs="Times New Roman"/>
          <w:sz w:val="32"/>
          <w:szCs w:val="32"/>
          <w:lang w:val="en-US"/>
        </w:rPr>
        <w:t>орівнявши розв’язки пря</w:t>
      </w:r>
      <w:r>
        <w:rPr>
          <w:rFonts w:hint="default" w:ascii="Times New Roman" w:hAnsi="Times New Roman" w:cs="Times New Roman"/>
          <w:sz w:val="32"/>
          <w:szCs w:val="32"/>
          <w:lang w:val="uk-UA"/>
        </w:rPr>
        <w:t>м</w:t>
      </w:r>
      <w:r>
        <w:rPr>
          <w:rFonts w:hint="default" w:ascii="Times New Roman" w:hAnsi="Times New Roman" w:cs="Times New Roman"/>
          <w:sz w:val="32"/>
          <w:szCs w:val="32"/>
          <w:lang w:val="en-US"/>
        </w:rPr>
        <w:t>ої і двоїстої задач, отримані</w:t>
      </w:r>
      <w:r>
        <w:rPr>
          <w:rFonts w:hint="default" w:ascii="Times New Roman" w:hAnsi="Times New Roman" w:cs="Times New Roman"/>
          <w:sz w:val="32"/>
          <w:szCs w:val="32"/>
          <w:lang w:val="uk-UA"/>
        </w:rPr>
        <w:t xml:space="preserve"> </w:t>
      </w:r>
      <w:r>
        <w:rPr>
          <w:rFonts w:hint="default" w:ascii="Times New Roman" w:hAnsi="Times New Roman" w:cs="Times New Roman"/>
          <w:sz w:val="32"/>
          <w:szCs w:val="32"/>
          <w:lang w:val="en-US"/>
        </w:rPr>
        <w:t>аналітично та за допомогою програмних засобів, приходимо до висновку, що</w:t>
      </w:r>
      <w:r>
        <w:rPr>
          <w:rFonts w:hint="default" w:ascii="Times New Roman" w:hAnsi="Times New Roman" w:cs="Times New Roman"/>
          <w:sz w:val="32"/>
          <w:szCs w:val="32"/>
          <w:lang w:val="uk-UA"/>
        </w:rPr>
        <w:t xml:space="preserve"> </w:t>
      </w:r>
      <w:r>
        <w:rPr>
          <w:rFonts w:hint="default" w:ascii="Times New Roman" w:hAnsi="Times New Roman" w:cs="Times New Roman"/>
          <w:sz w:val="32"/>
          <w:szCs w:val="32"/>
          <w:lang w:val="en-US"/>
        </w:rPr>
        <w:t>вони співпали</w:t>
      </w:r>
      <w:r>
        <w:rPr>
          <w:rFonts w:hint="default" w:ascii="Times New Roman" w:hAnsi="Times New Roman" w:eastAsia="Times New Roman"/>
          <w:sz w:val="32"/>
          <w:szCs w:val="32"/>
          <w:lang w:val="uk-UA"/>
        </w:rPr>
        <w:t xml:space="preserve">. </w:t>
      </w:r>
    </w:p>
    <w:p>
      <w:pPr>
        <w:numPr>
          <w:ilvl w:val="0"/>
          <w:numId w:val="0"/>
        </w:numPr>
        <w:jc w:val="left"/>
        <w:rPr>
          <w:rFonts w:hint="default" w:ascii="Times New Roman" w:hAnsi="Times New Roman" w:cs="Times New Roman"/>
          <w:sz w:val="32"/>
          <w:szCs w:val="32"/>
          <w:lang w:val="ru-RU"/>
        </w:rPr>
      </w:pPr>
      <w:r>
        <w:rPr>
          <w:rFonts w:hint="default" w:ascii="Times New Roman" w:hAnsi="Times New Roman" w:cs="Times New Roman"/>
          <w:sz w:val="32"/>
          <w:szCs w:val="32"/>
          <w:lang w:val="uk-UA"/>
        </w:rPr>
        <w:t>Контрольні запитання:</w:t>
      </w:r>
    </w:p>
    <w:p>
      <w:pPr>
        <w:numPr>
          <w:ilvl w:val="0"/>
          <w:numId w:val="2"/>
        </w:numPr>
        <w:spacing w:after="160" w:line="259" w:lineRule="auto"/>
        <w:jc w:val="left"/>
        <w:rPr>
          <w:rFonts w:hint="default" w:ascii="Times New Roman" w:hAnsi="Times New Roman"/>
          <w:sz w:val="32"/>
          <w:szCs w:val="32"/>
          <w:lang w:val="uk-UA"/>
        </w:rPr>
      </w:pPr>
      <w:r>
        <w:rPr>
          <w:rFonts w:hint="default" w:ascii="Times New Roman" w:hAnsi="Times New Roman"/>
          <w:sz w:val="32"/>
          <w:szCs w:val="32"/>
          <w:lang w:val="uk-UA"/>
        </w:rPr>
        <w:t>Що таке двоїста задача?</w:t>
      </w:r>
    </w:p>
    <w:p>
      <w:pPr>
        <w:numPr>
          <w:ilvl w:val="0"/>
          <w:numId w:val="0"/>
        </w:numPr>
        <w:spacing w:after="160" w:line="259" w:lineRule="auto"/>
        <w:jc w:val="left"/>
        <w:rPr>
          <w:rFonts w:hint="default" w:ascii="Times New Roman" w:hAnsi="Times New Roman"/>
          <w:sz w:val="32"/>
          <w:szCs w:val="32"/>
          <w:lang w:val="uk-UA"/>
        </w:rPr>
      </w:pPr>
      <w:r>
        <w:rPr>
          <w:rFonts w:hint="default" w:ascii="Times New Roman" w:hAnsi="Times New Roman"/>
          <w:sz w:val="32"/>
          <w:szCs w:val="32"/>
          <w:lang w:val="uk-UA"/>
        </w:rPr>
        <w:t>З кожною задачею лінійного програмування пов’язана інша задача, що називається двоїстою, а вихідна задача іменується прямою. Розв’язок однієї із таких взаємнодвоїстих задач можна знайти безпосередньо із розв‘язку другої.</w:t>
      </w:r>
    </w:p>
    <w:p>
      <w:pPr>
        <w:numPr>
          <w:ilvl w:val="0"/>
          <w:numId w:val="2"/>
        </w:numPr>
        <w:spacing w:after="160" w:line="259" w:lineRule="auto"/>
        <w:ind w:left="0" w:leftChars="0" w:firstLine="0" w:firstLineChars="0"/>
        <w:jc w:val="left"/>
        <w:rPr>
          <w:rFonts w:hint="default" w:ascii="Times New Roman" w:hAnsi="Times New Roman"/>
          <w:sz w:val="32"/>
          <w:szCs w:val="32"/>
          <w:lang w:val="uk-UA"/>
        </w:rPr>
      </w:pPr>
      <w:r>
        <w:rPr>
          <w:rFonts w:hint="default" w:ascii="Times New Roman" w:hAnsi="Times New Roman"/>
          <w:sz w:val="32"/>
          <w:szCs w:val="32"/>
          <w:lang w:val="uk-UA"/>
        </w:rPr>
        <w:t>Теореми двоїстості:</w:t>
      </w:r>
    </w:p>
    <w:p>
      <w:pPr>
        <w:numPr>
          <w:ilvl w:val="0"/>
          <w:numId w:val="0"/>
        </w:numPr>
        <w:spacing w:after="160" w:line="259" w:lineRule="auto"/>
        <w:ind w:leftChars="0"/>
        <w:jc w:val="left"/>
        <w:rPr>
          <w:rFonts w:hint="default" w:ascii="Times New Roman" w:hAnsi="Times New Roman"/>
          <w:sz w:val="32"/>
          <w:szCs w:val="32"/>
          <w:lang w:val="uk-UA"/>
        </w:rPr>
      </w:pPr>
      <w:r>
        <w:rPr>
          <w:rFonts w:hint="default" w:ascii="Times New Roman" w:hAnsi="Times New Roman"/>
          <w:sz w:val="32"/>
          <w:szCs w:val="32"/>
          <w:lang w:val="uk-UA"/>
        </w:rPr>
        <w:t>Перша теорема:</w:t>
      </w:r>
    </w:p>
    <w:p>
      <w:pPr>
        <w:numPr>
          <w:ilvl w:val="0"/>
          <w:numId w:val="0"/>
        </w:numPr>
        <w:spacing w:after="160" w:line="259" w:lineRule="auto"/>
        <w:ind w:leftChars="0" w:firstLine="708" w:firstLineChars="0"/>
        <w:jc w:val="left"/>
        <w:rPr>
          <w:rFonts w:hint="default" w:ascii="Times New Roman" w:hAnsi="Times New Roman" w:cs="Times New Roman"/>
          <w:sz w:val="32"/>
          <w:szCs w:val="32"/>
          <w:lang w:val="en-US"/>
        </w:rPr>
      </w:pPr>
      <w:r>
        <w:rPr>
          <w:rFonts w:hint="default" w:ascii="Times New Roman" w:hAnsi="Times New Roman" w:eastAsia="SimSun"/>
          <w:i w:val="0"/>
          <w:iCs w:val="0"/>
          <w:caps w:val="0"/>
          <w:color w:val="000000"/>
          <w:spacing w:val="0"/>
          <w:sz w:val="32"/>
          <w:szCs w:val="32"/>
        </w:rPr>
        <w:t>Якщо одна зі взаємодвоїстих задач має оптимальний розв'язок, то його має й інша,</w:t>
      </w:r>
      <w:r>
        <w:rPr>
          <w:rFonts w:hint="default" w:ascii="Times New Roman" w:hAnsi="Times New Roman" w:eastAsia="SimSun"/>
          <w:i w:val="0"/>
          <w:iCs w:val="0"/>
          <w:caps w:val="0"/>
          <w:color w:val="000000"/>
          <w:spacing w:val="0"/>
          <w:sz w:val="32"/>
          <w:szCs w:val="32"/>
          <w:lang w:val="uk-UA"/>
        </w:rPr>
        <w:t xml:space="preserve"> </w:t>
      </w:r>
      <w:r>
        <w:rPr>
          <w:rFonts w:hint="default" w:ascii="Times New Roman" w:hAnsi="Times New Roman" w:eastAsia="SimSun"/>
          <w:i w:val="0"/>
          <w:iCs w:val="0"/>
          <w:caps w:val="0"/>
          <w:color w:val="000000"/>
          <w:spacing w:val="0"/>
          <w:sz w:val="32"/>
          <w:szCs w:val="32"/>
        </w:rPr>
        <w:t>причому оптимальні значення цільових функцій рівні між собою:</w:t>
      </w:r>
      <w:r>
        <w:rPr>
          <w:rFonts w:hint="default" w:ascii="Times New Roman" w:hAnsi="Times New Roman" w:eastAsia="SimSun"/>
          <w:i w:val="0"/>
          <w:iCs w:val="0"/>
          <w:caps w:val="0"/>
          <w:color w:val="000000"/>
          <w:spacing w:val="0"/>
          <w:sz w:val="32"/>
          <w:szCs w:val="32"/>
          <w:lang w:val="en-US"/>
        </w:rPr>
        <w:t xml:space="preserve"> </w:t>
      </w:r>
      <w:r>
        <w:drawing>
          <wp:inline distT="0" distB="0" distL="114300" distR="114300">
            <wp:extent cx="1114425" cy="314325"/>
            <wp:effectExtent l="0" t="0" r="13335" b="5715"/>
            <wp:docPr id="5" name="Изображе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Изображение 1"/>
                    <pic:cNvPicPr>
                      <a:picLocks noChangeAspect="1"/>
                    </pic:cNvPicPr>
                  </pic:nvPicPr>
                  <pic:blipFill>
                    <a:blip r:embed="rId16"/>
                    <a:stretch>
                      <a:fillRect/>
                    </a:stretch>
                  </pic:blipFill>
                  <pic:spPr>
                    <a:xfrm>
                      <a:off x="0" y="0"/>
                      <a:ext cx="1114425" cy="314325"/>
                    </a:xfrm>
                    <a:prstGeom prst="rect">
                      <a:avLst/>
                    </a:prstGeom>
                    <a:noFill/>
                    <a:ln>
                      <a:noFill/>
                    </a:ln>
                  </pic:spPr>
                </pic:pic>
              </a:graphicData>
            </a:graphic>
          </wp:inline>
        </w:drawing>
      </w:r>
      <w:r>
        <w:rPr>
          <w:rFonts w:hint="default"/>
          <w:lang w:val="en-US"/>
        </w:rPr>
        <w:t xml:space="preserve">. </w:t>
      </w:r>
      <w:r>
        <w:rPr>
          <w:rFonts w:hint="default" w:ascii="Times New Roman" w:hAnsi="Times New Roman" w:cs="Times New Roman"/>
          <w:sz w:val="32"/>
          <w:szCs w:val="32"/>
          <w:lang w:val="en-US"/>
        </w:rPr>
        <w:t>Якщо цільова функція однієї із задач необмежена, то друга задача не має допустимих планів.</w:t>
      </w:r>
    </w:p>
    <w:p>
      <w:pPr>
        <w:rPr>
          <w:rFonts w:hint="default" w:ascii="Times New Roman" w:hAnsi="Times New Roman" w:cs="Times New Roman"/>
          <w:sz w:val="32"/>
          <w:szCs w:val="32"/>
          <w:lang w:val="en-US"/>
        </w:rPr>
      </w:pPr>
      <w:r>
        <w:rPr>
          <w:rFonts w:hint="default" w:ascii="Times New Roman" w:hAnsi="Times New Roman" w:cs="Times New Roman"/>
          <w:sz w:val="32"/>
          <w:szCs w:val="32"/>
          <w:lang w:val="en-US"/>
        </w:rPr>
        <w:br w:type="page"/>
      </w:r>
    </w:p>
    <w:p>
      <w:pPr>
        <w:numPr>
          <w:ilvl w:val="0"/>
          <w:numId w:val="0"/>
        </w:numPr>
        <w:spacing w:after="160" w:line="259" w:lineRule="auto"/>
        <w:ind w:leftChars="0"/>
        <w:jc w:val="left"/>
        <w:rPr>
          <w:rFonts w:hint="default" w:ascii="Times New Roman" w:hAnsi="Times New Roman" w:cs="Times New Roman"/>
          <w:sz w:val="32"/>
          <w:szCs w:val="32"/>
          <w:lang w:val="en-US"/>
        </w:rPr>
      </w:pPr>
    </w:p>
    <w:p>
      <w:pPr>
        <w:numPr>
          <w:ilvl w:val="0"/>
          <w:numId w:val="0"/>
        </w:numPr>
        <w:spacing w:after="160" w:line="259" w:lineRule="auto"/>
        <w:ind w:leftChars="0"/>
        <w:jc w:val="left"/>
        <w:rPr>
          <w:rFonts w:hint="default" w:ascii="Times New Roman" w:hAnsi="Times New Roman" w:cs="Times New Roman"/>
          <w:sz w:val="32"/>
          <w:szCs w:val="32"/>
          <w:lang w:val="uk-UA"/>
        </w:rPr>
      </w:pPr>
      <w:r>
        <w:rPr>
          <w:rFonts w:hint="default" w:ascii="Times New Roman" w:hAnsi="Times New Roman" w:cs="Times New Roman"/>
          <w:sz w:val="32"/>
          <w:szCs w:val="32"/>
          <w:lang w:val="uk-UA"/>
        </w:rPr>
        <w:t>Друга теорема:</w:t>
      </w:r>
    </w:p>
    <w:p>
      <w:pPr>
        <w:numPr>
          <w:ilvl w:val="0"/>
          <w:numId w:val="0"/>
        </w:numPr>
        <w:spacing w:after="160" w:line="259" w:lineRule="auto"/>
        <w:ind w:leftChars="0"/>
        <w:jc w:val="left"/>
        <w:rPr>
          <w:rFonts w:hint="default" w:ascii="Times New Roman" w:hAnsi="Times New Roman" w:cs="Times New Roman"/>
          <w:sz w:val="32"/>
          <w:szCs w:val="32"/>
          <w:lang w:val="en-US"/>
        </w:rPr>
      </w:pPr>
      <w:r>
        <w:drawing>
          <wp:inline distT="0" distB="0" distL="114300" distR="114300">
            <wp:extent cx="4290060" cy="914400"/>
            <wp:effectExtent l="0" t="0" r="7620" b="0"/>
            <wp:docPr id="8" name="Изображение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Изображение 2"/>
                    <pic:cNvPicPr>
                      <a:picLocks noChangeAspect="1"/>
                    </pic:cNvPicPr>
                  </pic:nvPicPr>
                  <pic:blipFill>
                    <a:blip r:embed="rId17"/>
                    <a:stretch>
                      <a:fillRect/>
                    </a:stretch>
                  </pic:blipFill>
                  <pic:spPr>
                    <a:xfrm>
                      <a:off x="0" y="0"/>
                      <a:ext cx="4290060" cy="914400"/>
                    </a:xfrm>
                    <a:prstGeom prst="rect">
                      <a:avLst/>
                    </a:prstGeom>
                    <a:noFill/>
                    <a:ln>
                      <a:noFill/>
                    </a:ln>
                  </pic:spPr>
                </pic:pic>
              </a:graphicData>
            </a:graphic>
          </wp:inline>
        </w:drawing>
      </w:r>
    </w:p>
    <w:p>
      <w:pPr>
        <w:numPr>
          <w:ilvl w:val="0"/>
          <w:numId w:val="2"/>
        </w:numPr>
        <w:spacing w:after="160" w:line="259" w:lineRule="auto"/>
        <w:ind w:left="0" w:leftChars="0" w:firstLine="0" w:firstLineChars="0"/>
        <w:jc w:val="left"/>
        <w:rPr>
          <w:rFonts w:hint="default" w:ascii="Times New Roman" w:hAnsi="Times New Roman"/>
          <w:sz w:val="32"/>
          <w:szCs w:val="32"/>
          <w:lang w:val="uk-UA"/>
        </w:rPr>
      </w:pPr>
      <w:r>
        <w:rPr>
          <w:rFonts w:hint="default" w:ascii="Times New Roman" w:hAnsi="Times New Roman"/>
          <w:sz w:val="32"/>
          <w:szCs w:val="32"/>
          <w:lang w:val="uk-UA"/>
        </w:rPr>
        <w:t>Як знайти розв’язок двоїстої задачі з останньої симплексної таблиці прямої задачі?</w:t>
      </w:r>
    </w:p>
    <w:p>
      <w:pPr>
        <w:numPr>
          <w:ilvl w:val="0"/>
          <w:numId w:val="0"/>
        </w:numPr>
        <w:spacing w:after="160" w:line="259" w:lineRule="auto"/>
        <w:ind w:leftChars="0"/>
        <w:jc w:val="left"/>
        <w:rPr>
          <w:rFonts w:hint="default" w:ascii="Times New Roman" w:hAnsi="Times New Roman"/>
          <w:sz w:val="32"/>
          <w:szCs w:val="32"/>
          <w:lang w:val="uk-UA"/>
        </w:rPr>
      </w:pPr>
      <w:r>
        <w:rPr>
          <w:rFonts w:hint="default" w:ascii="Times New Roman" w:hAnsi="Times New Roman"/>
          <w:sz w:val="32"/>
          <w:szCs w:val="32"/>
          <w:lang w:val="uk-UA"/>
        </w:rPr>
        <w:t>Розв’язок обох задач можна знайти за останньою симплекс-таблицею розв’язку однієї із задач за наступними правилами:.</w:t>
      </w:r>
    </w:p>
    <w:p>
      <w:pPr>
        <w:numPr>
          <w:ilvl w:val="0"/>
          <w:numId w:val="0"/>
        </w:numPr>
        <w:spacing w:after="160" w:line="259" w:lineRule="auto"/>
        <w:ind w:leftChars="0" w:firstLine="708" w:firstLineChars="0"/>
        <w:jc w:val="left"/>
        <w:rPr>
          <w:rFonts w:hint="default" w:ascii="Times New Roman" w:hAnsi="Times New Roman"/>
          <w:sz w:val="32"/>
          <w:szCs w:val="32"/>
          <w:lang w:val="uk-UA"/>
        </w:rPr>
      </w:pPr>
      <w:r>
        <w:rPr>
          <w:rFonts w:hint="default" w:ascii="Times New Roman" w:hAnsi="Times New Roman"/>
          <w:sz w:val="32"/>
          <w:szCs w:val="32"/>
          <w:lang w:val="uk-UA"/>
        </w:rPr>
        <w:t>Оцінки F-рядка останньої симплексної таблиці, які відповідають</w:t>
      </w:r>
    </w:p>
    <w:p>
      <w:pPr>
        <w:numPr>
          <w:ilvl w:val="0"/>
          <w:numId w:val="0"/>
        </w:numPr>
        <w:spacing w:after="160" w:line="259" w:lineRule="auto"/>
        <w:ind w:leftChars="0"/>
        <w:jc w:val="left"/>
        <w:rPr>
          <w:rFonts w:hint="default" w:ascii="Times New Roman" w:hAnsi="Times New Roman"/>
          <w:sz w:val="32"/>
          <w:szCs w:val="32"/>
          <w:lang w:val="uk-UA"/>
        </w:rPr>
      </w:pPr>
      <w:r>
        <w:rPr>
          <w:rFonts w:hint="default" w:ascii="Times New Roman" w:hAnsi="Times New Roman"/>
          <w:sz w:val="32"/>
          <w:szCs w:val="32"/>
          <w:lang w:val="uk-UA"/>
        </w:rPr>
        <w:t>балансовим змінним прямої задачі у канонічній формі, є</w:t>
      </w:r>
    </w:p>
    <w:p>
      <w:pPr>
        <w:numPr>
          <w:ilvl w:val="0"/>
          <w:numId w:val="0"/>
        </w:numPr>
        <w:spacing w:after="160" w:line="259" w:lineRule="auto"/>
        <w:ind w:leftChars="0"/>
        <w:jc w:val="left"/>
        <w:rPr>
          <w:rFonts w:hint="default" w:ascii="Times New Roman" w:hAnsi="Times New Roman"/>
          <w:sz w:val="32"/>
          <w:szCs w:val="32"/>
          <w:lang w:val="uk-UA"/>
        </w:rPr>
      </w:pPr>
      <w:r>
        <w:rPr>
          <w:rFonts w:hint="default" w:ascii="Times New Roman" w:hAnsi="Times New Roman"/>
          <w:sz w:val="32"/>
          <w:szCs w:val="32"/>
          <w:lang w:val="uk-UA"/>
        </w:rPr>
        <w:t xml:space="preserve">значеннями основних змінних двоїстої задачі </w:t>
      </w:r>
    </w:p>
    <w:p>
      <w:pPr>
        <w:numPr>
          <w:ilvl w:val="0"/>
          <w:numId w:val="0"/>
        </w:numPr>
        <w:spacing w:after="160" w:line="259" w:lineRule="auto"/>
        <w:ind w:leftChars="0"/>
        <w:jc w:val="left"/>
        <w:rPr>
          <w:rFonts w:hint="default" w:ascii="Times New Roman" w:hAnsi="Times New Roman"/>
          <w:sz w:val="32"/>
          <w:szCs w:val="32"/>
          <w:lang w:val="uk-UA"/>
        </w:rPr>
      </w:pPr>
      <w:r>
        <w:rPr>
          <w:rFonts w:hint="default" w:ascii="Times New Roman" w:hAnsi="Times New Roman"/>
          <w:sz w:val="32"/>
          <w:szCs w:val="32"/>
          <w:lang w:val="uk-UA"/>
        </w:rPr>
        <w:t>(у наступному порядку)</w:t>
      </w:r>
    </w:p>
    <w:p>
      <w:pPr>
        <w:numPr>
          <w:ilvl w:val="0"/>
          <w:numId w:val="0"/>
        </w:numPr>
        <w:spacing w:after="160" w:line="259" w:lineRule="auto"/>
        <w:ind w:leftChars="0"/>
        <w:jc w:val="left"/>
      </w:pPr>
      <w:r>
        <w:drawing>
          <wp:inline distT="0" distB="0" distL="114300" distR="114300">
            <wp:extent cx="1390650" cy="809625"/>
            <wp:effectExtent l="0" t="0" r="11430" b="13335"/>
            <wp:docPr id="11" name="Изображение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Изображение 4"/>
                    <pic:cNvPicPr>
                      <a:picLocks noChangeAspect="1"/>
                    </pic:cNvPicPr>
                  </pic:nvPicPr>
                  <pic:blipFill>
                    <a:blip r:embed="rId18"/>
                    <a:stretch>
                      <a:fillRect/>
                    </a:stretch>
                  </pic:blipFill>
                  <pic:spPr>
                    <a:xfrm>
                      <a:off x="0" y="0"/>
                      <a:ext cx="1390650" cy="809625"/>
                    </a:xfrm>
                    <a:prstGeom prst="rect">
                      <a:avLst/>
                    </a:prstGeom>
                    <a:noFill/>
                    <a:ln>
                      <a:noFill/>
                    </a:ln>
                  </pic:spPr>
                </pic:pic>
              </a:graphicData>
            </a:graphic>
          </wp:inline>
        </w:drawing>
      </w:r>
    </w:p>
    <w:p>
      <w:pPr>
        <w:numPr>
          <w:ilvl w:val="0"/>
          <w:numId w:val="0"/>
        </w:numPr>
        <w:spacing w:after="160" w:line="259" w:lineRule="auto"/>
        <w:ind w:leftChars="0"/>
        <w:jc w:val="left"/>
        <w:rPr>
          <w:rFonts w:hint="default" w:ascii="Times New Roman" w:hAnsi="Times New Roman" w:cs="Times New Roman"/>
          <w:sz w:val="32"/>
          <w:szCs w:val="32"/>
        </w:rPr>
      </w:pPr>
      <w:r>
        <w:rPr>
          <w:rFonts w:hint="default" w:ascii="Times New Roman" w:hAnsi="Times New Roman" w:cs="Times New Roman"/>
          <w:sz w:val="32"/>
          <w:szCs w:val="32"/>
        </w:rPr>
        <w:t>Оцінки F-рядка таблиці, які відповідають основним змінним</w:t>
      </w:r>
    </w:p>
    <w:p>
      <w:pPr>
        <w:numPr>
          <w:ilvl w:val="0"/>
          <w:numId w:val="0"/>
        </w:numPr>
        <w:spacing w:after="160" w:line="259" w:lineRule="auto"/>
        <w:ind w:leftChars="0"/>
        <w:jc w:val="left"/>
        <w:rPr>
          <w:rFonts w:hint="default" w:ascii="Times New Roman" w:hAnsi="Times New Roman" w:cs="Times New Roman"/>
          <w:sz w:val="32"/>
          <w:szCs w:val="32"/>
        </w:rPr>
      </w:pPr>
      <w:r>
        <w:rPr>
          <w:rFonts w:hint="default" w:ascii="Times New Roman" w:hAnsi="Times New Roman" w:cs="Times New Roman"/>
          <w:sz w:val="32"/>
          <w:szCs w:val="32"/>
        </w:rPr>
        <w:t>прямої задачі, є значеннями балансових змінних двоїстої задачі,</w:t>
      </w:r>
    </w:p>
    <w:p>
      <w:pPr>
        <w:numPr>
          <w:ilvl w:val="0"/>
          <w:numId w:val="0"/>
        </w:numPr>
        <w:spacing w:after="160" w:line="259" w:lineRule="auto"/>
        <w:ind w:leftChars="0"/>
        <w:jc w:val="left"/>
        <w:rPr>
          <w:rFonts w:hint="default" w:ascii="Times New Roman" w:hAnsi="Times New Roman" w:cs="Times New Roman"/>
          <w:sz w:val="32"/>
          <w:szCs w:val="32"/>
          <w:lang w:val="uk-UA"/>
        </w:rPr>
      </w:pPr>
      <w:r>
        <w:rPr>
          <w:rFonts w:hint="default" w:ascii="Times New Roman" w:hAnsi="Times New Roman" w:cs="Times New Roman"/>
          <w:sz w:val="32"/>
          <w:szCs w:val="32"/>
        </w:rPr>
        <w:t>записаної у канонічній формі</w:t>
      </w:r>
      <w:r>
        <w:rPr>
          <w:rFonts w:hint="default" w:ascii="Times New Roman" w:hAnsi="Times New Roman" w:cs="Times New Roman"/>
          <w:sz w:val="32"/>
          <w:szCs w:val="32"/>
          <w:lang w:val="uk-UA"/>
        </w:rPr>
        <w:t xml:space="preserve"> </w:t>
      </w:r>
    </w:p>
    <w:p>
      <w:pPr>
        <w:numPr>
          <w:ilvl w:val="0"/>
          <w:numId w:val="0"/>
        </w:numPr>
        <w:spacing w:after="160" w:line="259" w:lineRule="auto"/>
        <w:ind w:leftChars="0"/>
        <w:jc w:val="left"/>
        <w:rPr>
          <w:rFonts w:hint="default" w:ascii="Times New Roman" w:hAnsi="Times New Roman" w:cs="Times New Roman"/>
          <w:sz w:val="32"/>
          <w:szCs w:val="32"/>
          <w:lang w:val="uk-UA"/>
        </w:rPr>
      </w:pPr>
      <w:r>
        <w:rPr>
          <w:rFonts w:hint="default" w:ascii="Times New Roman" w:hAnsi="Times New Roman" w:cs="Times New Roman"/>
          <w:sz w:val="32"/>
          <w:szCs w:val="32"/>
          <w:lang w:val="uk-UA"/>
        </w:rPr>
        <w:t>(у наступному порядку)</w:t>
      </w:r>
    </w:p>
    <w:p>
      <w:pPr>
        <w:numPr>
          <w:ilvl w:val="0"/>
          <w:numId w:val="0"/>
        </w:numPr>
        <w:spacing w:after="160" w:line="259" w:lineRule="auto"/>
        <w:ind w:leftChars="0"/>
        <w:jc w:val="left"/>
        <w:rPr>
          <w:rFonts w:hint="default"/>
          <w:lang w:val="uk-UA"/>
        </w:rPr>
      </w:pPr>
      <w:r>
        <w:drawing>
          <wp:inline distT="0" distB="0" distL="114300" distR="114300">
            <wp:extent cx="1371600" cy="714375"/>
            <wp:effectExtent l="0" t="0" r="0" b="1905"/>
            <wp:docPr id="12" name="Изображение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Изображение 5"/>
                    <pic:cNvPicPr>
                      <a:picLocks noChangeAspect="1"/>
                    </pic:cNvPicPr>
                  </pic:nvPicPr>
                  <pic:blipFill>
                    <a:blip r:embed="rId19"/>
                    <a:stretch>
                      <a:fillRect/>
                    </a:stretch>
                  </pic:blipFill>
                  <pic:spPr>
                    <a:xfrm>
                      <a:off x="0" y="0"/>
                      <a:ext cx="1371600" cy="714375"/>
                    </a:xfrm>
                    <a:prstGeom prst="rect">
                      <a:avLst/>
                    </a:prstGeom>
                    <a:noFill/>
                    <a:ln>
                      <a:noFill/>
                    </a:ln>
                  </pic:spPr>
                </pic:pic>
              </a:graphicData>
            </a:graphic>
          </wp:inline>
        </w:drawing>
      </w:r>
    </w:p>
    <w:p>
      <w:pPr>
        <w:numPr>
          <w:ilvl w:val="0"/>
          <w:numId w:val="0"/>
        </w:numPr>
        <w:spacing w:after="160" w:line="259" w:lineRule="auto"/>
        <w:jc w:val="left"/>
        <w:rPr>
          <w:rFonts w:hint="default" w:ascii="Times New Roman" w:hAnsi="Times New Roman"/>
          <w:sz w:val="32"/>
          <w:szCs w:val="32"/>
          <w:lang w:val="uk-UA"/>
        </w:rPr>
      </w:pPr>
      <w:r>
        <w:rPr>
          <w:rFonts w:hint="default" w:ascii="Times New Roman" w:hAnsi="Times New Roman"/>
          <w:sz w:val="32"/>
          <w:szCs w:val="32"/>
          <w:lang w:val="uk-UA"/>
        </w:rPr>
        <w:t>4. Який економічний зміст двоїстих змінних?</w:t>
      </w:r>
    </w:p>
    <w:p>
      <w:pPr>
        <w:numPr>
          <w:ilvl w:val="0"/>
          <w:numId w:val="0"/>
        </w:numPr>
        <w:spacing w:after="160" w:line="259" w:lineRule="auto"/>
        <w:jc w:val="left"/>
        <w:rPr>
          <w:rFonts w:hint="default" w:ascii="Times New Roman" w:hAnsi="Times New Roman"/>
          <w:sz w:val="32"/>
          <w:szCs w:val="32"/>
          <w:lang w:val="uk-UA"/>
        </w:rPr>
      </w:pPr>
      <w:r>
        <w:rPr>
          <w:rFonts w:hint="default" w:ascii="Times New Roman" w:hAnsi="Times New Roman" w:eastAsia="SimSun" w:cs="Times New Roman"/>
          <w:i w:val="0"/>
          <w:iCs w:val="0"/>
          <w:caps w:val="0"/>
          <w:color w:val="000000"/>
          <w:spacing w:val="0"/>
          <w:sz w:val="32"/>
          <w:szCs w:val="32"/>
        </w:rPr>
        <w:t>Економічний зміст двоїстої задачі полягає у тому, що визначити оптимальну систему двоїстих оцінок ресурсів у</w:t>
      </w:r>
      <w:r>
        <w:rPr>
          <w:rFonts w:hint="default" w:ascii="Times New Roman" w:hAnsi="Times New Roman" w:eastAsia="SimSun" w:cs="Times New Roman"/>
          <w:i w:val="0"/>
          <w:iCs w:val="0"/>
          <w:caps w:val="0"/>
          <w:color w:val="000000"/>
          <w:spacing w:val="0"/>
          <w:sz w:val="32"/>
          <w:szCs w:val="32"/>
          <w:vertAlign w:val="subscript"/>
        </w:rPr>
        <w:t>і, </w:t>
      </w:r>
      <w:r>
        <w:rPr>
          <w:rFonts w:hint="default" w:ascii="Times New Roman" w:hAnsi="Times New Roman" w:eastAsia="SimSun" w:cs="Times New Roman"/>
          <w:i w:val="0"/>
          <w:iCs w:val="0"/>
          <w:caps w:val="0"/>
          <w:color w:val="000000"/>
          <w:spacing w:val="0"/>
          <w:sz w:val="32"/>
          <w:szCs w:val="32"/>
        </w:rPr>
        <w:t>використовуваних для виробництва продукції, для якої загальна вартість всіх ресурсів буде найменшою.</w:t>
      </w:r>
    </w:p>
    <w:p>
      <w:pPr>
        <w:numPr>
          <w:ilvl w:val="0"/>
          <w:numId w:val="0"/>
        </w:numPr>
        <w:spacing w:after="160" w:line="259" w:lineRule="auto"/>
        <w:jc w:val="left"/>
        <w:rPr>
          <w:rFonts w:hint="default" w:ascii="Times New Roman" w:hAnsi="Times New Roman"/>
          <w:sz w:val="32"/>
          <w:szCs w:val="32"/>
          <w:lang w:val="uk-UA"/>
        </w:rPr>
      </w:pPr>
    </w:p>
    <w:p>
      <w:pPr>
        <w:numPr>
          <w:ilvl w:val="0"/>
          <w:numId w:val="0"/>
        </w:numPr>
        <w:spacing w:after="160" w:line="259" w:lineRule="auto"/>
        <w:jc w:val="left"/>
        <w:rPr>
          <w:rFonts w:hint="default" w:ascii="Times New Roman" w:hAnsi="Times New Roman"/>
          <w:sz w:val="32"/>
          <w:szCs w:val="32"/>
          <w:lang w:val="uk-UA"/>
        </w:rPr>
      </w:pPr>
      <w:r>
        <w:rPr>
          <w:rFonts w:hint="default" w:ascii="Times New Roman" w:hAnsi="Times New Roman"/>
          <w:sz w:val="32"/>
          <w:szCs w:val="32"/>
          <w:lang w:val="uk-UA"/>
        </w:rPr>
        <w:t>5. У яких випадках застосовується двоїстий симплекс метод?.</w:t>
      </w:r>
    </w:p>
    <w:p>
      <w:pPr>
        <w:numPr>
          <w:ilvl w:val="0"/>
          <w:numId w:val="0"/>
        </w:numPr>
        <w:spacing w:after="160" w:line="259" w:lineRule="auto"/>
        <w:jc w:val="left"/>
        <w:rPr>
          <w:rFonts w:hint="default" w:ascii="Times New Roman" w:hAnsi="Times New Roman" w:eastAsia="SimSun" w:cs="Times New Roman"/>
          <w:i w:val="0"/>
          <w:iCs w:val="0"/>
          <w:caps w:val="0"/>
          <w:color w:val="202124"/>
          <w:spacing w:val="0"/>
          <w:sz w:val="32"/>
          <w:szCs w:val="32"/>
          <w:shd w:val="clear" w:fill="FFFFFF"/>
          <w:lang w:val="uk-UA"/>
        </w:rPr>
      </w:pPr>
      <w:r>
        <w:rPr>
          <w:rFonts w:hint="default" w:ascii="Times New Roman" w:hAnsi="Times New Roman" w:eastAsia="SimSun" w:cs="Times New Roman"/>
          <w:b w:val="0"/>
          <w:bCs w:val="0"/>
          <w:i w:val="0"/>
          <w:iCs w:val="0"/>
          <w:caps w:val="0"/>
          <w:color w:val="202124"/>
          <w:spacing w:val="0"/>
          <w:sz w:val="32"/>
          <w:szCs w:val="32"/>
          <w:shd w:val="clear" w:fill="FFFFFF"/>
          <w:lang w:val="uk-UA"/>
        </w:rPr>
        <w:t xml:space="preserve">Двоїстий </w:t>
      </w:r>
      <w:r>
        <w:rPr>
          <w:rFonts w:hint="default" w:ascii="Times New Roman" w:hAnsi="Times New Roman" w:eastAsia="SimSun" w:cs="Times New Roman"/>
          <w:b w:val="0"/>
          <w:bCs w:val="0"/>
          <w:i w:val="0"/>
          <w:iCs w:val="0"/>
          <w:caps w:val="0"/>
          <w:color w:val="202124"/>
          <w:spacing w:val="0"/>
          <w:sz w:val="32"/>
          <w:szCs w:val="32"/>
          <w:shd w:val="clear" w:fill="FFFFFF"/>
        </w:rPr>
        <w:t>симплекс-метод</w:t>
      </w:r>
      <w:r>
        <w:rPr>
          <w:rFonts w:hint="default" w:ascii="Times New Roman" w:hAnsi="Times New Roman" w:eastAsia="SimSun" w:cs="Times New Roman"/>
          <w:b w:val="0"/>
          <w:bCs w:val="0"/>
          <w:i w:val="0"/>
          <w:iCs w:val="0"/>
          <w:caps w:val="0"/>
          <w:color w:val="202124"/>
          <w:spacing w:val="0"/>
          <w:sz w:val="32"/>
          <w:szCs w:val="32"/>
          <w:shd w:val="clear" w:fill="FFFFFF"/>
          <w:lang w:val="uk-UA"/>
        </w:rPr>
        <w:t xml:space="preserve"> </w:t>
      </w:r>
      <w:r>
        <w:rPr>
          <w:rFonts w:hint="default" w:ascii="Times New Roman" w:hAnsi="Times New Roman" w:eastAsia="SimSun" w:cs="Times New Roman"/>
          <w:i w:val="0"/>
          <w:iCs w:val="0"/>
          <w:caps w:val="0"/>
          <w:color w:val="202124"/>
          <w:spacing w:val="0"/>
          <w:sz w:val="32"/>
          <w:szCs w:val="32"/>
          <w:shd w:val="clear" w:fill="FFFFFF"/>
        </w:rPr>
        <w:t>використовується в тому</w:t>
      </w:r>
      <w:r>
        <w:rPr>
          <w:rFonts w:hint="default" w:ascii="Times New Roman" w:hAnsi="Times New Roman" w:eastAsia="SimSun" w:cs="Times New Roman"/>
          <w:i w:val="0"/>
          <w:iCs w:val="0"/>
          <w:caps w:val="0"/>
          <w:color w:val="202124"/>
          <w:spacing w:val="0"/>
          <w:sz w:val="32"/>
          <w:szCs w:val="32"/>
          <w:shd w:val="clear" w:fill="FFFFFF"/>
          <w:lang w:val="uk-UA"/>
        </w:rPr>
        <w:t xml:space="preserve"> </w:t>
      </w:r>
      <w:r>
        <w:rPr>
          <w:rFonts w:hint="default" w:ascii="Times New Roman" w:hAnsi="Times New Roman" w:eastAsia="SimSun" w:cs="Times New Roman"/>
          <w:b w:val="0"/>
          <w:bCs w:val="0"/>
          <w:i w:val="0"/>
          <w:iCs w:val="0"/>
          <w:caps w:val="0"/>
          <w:color w:val="202124"/>
          <w:spacing w:val="0"/>
          <w:sz w:val="32"/>
          <w:szCs w:val="32"/>
          <w:shd w:val="clear" w:fill="FFFFFF"/>
        </w:rPr>
        <w:t>випадку</w:t>
      </w:r>
      <w:r>
        <w:rPr>
          <w:rFonts w:hint="default" w:ascii="Times New Roman" w:hAnsi="Times New Roman" w:eastAsia="SimSun" w:cs="Times New Roman"/>
          <w:i w:val="0"/>
          <w:iCs w:val="0"/>
          <w:caps w:val="0"/>
          <w:color w:val="202124"/>
          <w:spacing w:val="0"/>
          <w:sz w:val="32"/>
          <w:szCs w:val="32"/>
          <w:shd w:val="clear" w:fill="FFFFFF"/>
        </w:rPr>
        <w:t xml:space="preserve">, коли </w:t>
      </w:r>
      <w:r>
        <w:rPr>
          <w:rFonts w:hint="default" w:ascii="Times New Roman" w:hAnsi="Times New Roman" w:eastAsia="SimSun" w:cs="Times New Roman"/>
          <w:i w:val="0"/>
          <w:iCs w:val="0"/>
          <w:caps w:val="0"/>
          <w:color w:val="202124"/>
          <w:spacing w:val="0"/>
          <w:sz w:val="32"/>
          <w:szCs w:val="32"/>
          <w:shd w:val="clear" w:fill="FFFFFF"/>
          <w:lang w:val="uk-UA"/>
        </w:rPr>
        <w:t xml:space="preserve">в базисному розв’язку є хоча б одна від’ємна базисна змінна. </w:t>
      </w:r>
    </w:p>
    <w:p>
      <w:pPr>
        <w:numPr>
          <w:ilvl w:val="0"/>
          <w:numId w:val="0"/>
        </w:numPr>
        <w:spacing w:after="160" w:line="259" w:lineRule="auto"/>
        <w:jc w:val="left"/>
        <w:rPr>
          <w:rFonts w:hint="default" w:ascii="Times New Roman" w:hAnsi="Times New Roman"/>
          <w:sz w:val="32"/>
          <w:szCs w:val="32"/>
          <w:lang w:val="uk-UA"/>
        </w:rPr>
      </w:pPr>
      <w:r>
        <w:rPr>
          <w:rFonts w:hint="default" w:ascii="Arial" w:hAnsi="Arial" w:eastAsia="SimSun" w:cs="Arial"/>
          <w:i w:val="0"/>
          <w:iCs w:val="0"/>
          <w:caps w:val="0"/>
          <w:color w:val="202124"/>
          <w:spacing w:val="0"/>
          <w:sz w:val="19"/>
          <w:szCs w:val="19"/>
          <w:shd w:val="clear" w:fill="FFFFFF"/>
        </w:rPr>
        <w:t>.</w:t>
      </w:r>
      <w:r>
        <w:rPr>
          <w:rFonts w:hint="default" w:ascii="Times New Roman" w:hAnsi="Times New Roman"/>
          <w:sz w:val="32"/>
          <w:szCs w:val="32"/>
          <w:lang w:val="uk-UA"/>
        </w:rPr>
        <w:t>6. Сформулюйте двоїсті умову допустимості та оптимальності</w:t>
      </w:r>
    </w:p>
    <w:p>
      <w:pPr>
        <w:numPr>
          <w:ilvl w:val="0"/>
          <w:numId w:val="0"/>
        </w:numPr>
        <w:spacing w:after="160" w:line="259" w:lineRule="auto"/>
        <w:jc w:val="left"/>
        <w:rPr>
          <w:rFonts w:hint="default" w:ascii="Times New Roman" w:hAnsi="Times New Roman"/>
          <w:sz w:val="32"/>
          <w:szCs w:val="32"/>
          <w:lang w:val="uk-UA"/>
        </w:rPr>
      </w:pPr>
      <w:r>
        <w:rPr>
          <w:rFonts w:hint="default" w:ascii="Times New Roman" w:hAnsi="Times New Roman"/>
          <w:sz w:val="32"/>
          <w:szCs w:val="32"/>
          <w:lang w:val="uk-UA"/>
        </w:rPr>
        <w:t>З базисних може бути виведена змінна, для якої відношення значення правої частини обмеження до додатного значення ключового стовпця мінімальне. Якщо таких змінних декілька, то можна обрати будь-яку з них. Якщо в ключовому стовпці немає додатних елементів, то задача не має розв’язків. За умови неоптимальності опорного плану  для покращення стовпчика, який відповідає найбільшій за модулем від’ємній оцінці нам слід ввести спеціальну змінну до базису. Але для того щоб ввести нову змінну, нам необхідно якусь із існуючих вилучити, для чого ми й використовуємо умову допустимості.</w:t>
      </w:r>
    </w:p>
    <w:p>
      <w:pPr>
        <w:numPr>
          <w:ilvl w:val="0"/>
          <w:numId w:val="0"/>
        </w:numPr>
        <w:spacing w:after="160" w:line="259" w:lineRule="auto"/>
        <w:jc w:val="left"/>
        <w:rPr>
          <w:rFonts w:hint="default" w:ascii="Times New Roman" w:hAnsi="Times New Roman"/>
          <w:sz w:val="32"/>
          <w:szCs w:val="32"/>
          <w:lang w:val="uk-UA"/>
        </w:rPr>
      </w:pPr>
    </w:p>
    <w:p>
      <w:pPr>
        <w:numPr>
          <w:ilvl w:val="0"/>
          <w:numId w:val="0"/>
        </w:numPr>
        <w:spacing w:after="160" w:line="259" w:lineRule="auto"/>
        <w:jc w:val="left"/>
        <w:rPr>
          <w:rFonts w:hint="default" w:ascii="Times New Roman" w:hAnsi="Times New Roman"/>
          <w:sz w:val="32"/>
          <w:szCs w:val="32"/>
          <w:lang w:val="uk-UA"/>
        </w:rPr>
      </w:pPr>
    </w:p>
    <w:p>
      <w:pPr>
        <w:numPr>
          <w:ilvl w:val="0"/>
          <w:numId w:val="0"/>
        </w:numPr>
        <w:spacing w:after="160" w:line="259" w:lineRule="auto"/>
        <w:jc w:val="left"/>
        <w:rPr>
          <w:rFonts w:hint="default" w:ascii="Times New Roman" w:hAnsi="Times New Roman"/>
          <w:sz w:val="32"/>
          <w:szCs w:val="32"/>
          <w:lang w:val="uk-UA"/>
        </w:rPr>
      </w:pPr>
      <w:r>
        <w:rPr>
          <w:rFonts w:hint="default" w:ascii="Times New Roman" w:hAnsi="Times New Roman"/>
          <w:sz w:val="32"/>
          <w:szCs w:val="32"/>
          <w:lang w:val="uk-UA"/>
        </w:rPr>
        <w:t>7. Які основні категорії програмних засобів застосовуються при</w:t>
      </w:r>
    </w:p>
    <w:p>
      <w:pPr>
        <w:numPr>
          <w:ilvl w:val="0"/>
          <w:numId w:val="0"/>
        </w:numPr>
        <w:spacing w:after="160" w:line="259" w:lineRule="auto"/>
        <w:jc w:val="left"/>
        <w:rPr>
          <w:rFonts w:hint="default" w:ascii="Times New Roman" w:hAnsi="Times New Roman"/>
          <w:sz w:val="32"/>
          <w:szCs w:val="32"/>
          <w:lang w:val="uk-UA"/>
        </w:rPr>
      </w:pPr>
      <w:r>
        <w:rPr>
          <w:rFonts w:hint="default" w:ascii="Times New Roman" w:hAnsi="Times New Roman"/>
          <w:sz w:val="32"/>
          <w:szCs w:val="32"/>
          <w:lang w:val="uk-UA"/>
        </w:rPr>
        <w:t>вирішенні оптимізаційних задач?</w:t>
      </w:r>
    </w:p>
    <w:p>
      <w:pPr>
        <w:numPr>
          <w:ilvl w:val="0"/>
          <w:numId w:val="0"/>
        </w:numPr>
        <w:spacing w:after="160" w:line="259" w:lineRule="auto"/>
        <w:jc w:val="left"/>
        <w:rPr>
          <w:rFonts w:hint="default" w:ascii="Times New Roman" w:hAnsi="Times New Roman"/>
          <w:sz w:val="32"/>
          <w:szCs w:val="32"/>
          <w:lang w:val="en-US"/>
        </w:rPr>
      </w:pPr>
      <w:r>
        <w:rPr>
          <w:rFonts w:hint="default" w:ascii="Times New Roman" w:hAnsi="Times New Roman"/>
          <w:sz w:val="32"/>
          <w:szCs w:val="32"/>
          <w:lang w:val="uk-UA"/>
        </w:rPr>
        <w:t xml:space="preserve">Середовища моделювання, призначені для запису моделей, та розв’язувачі, що </w:t>
      </w:r>
      <w:r>
        <w:rPr>
          <w:rFonts w:hint="default" w:ascii="Times New Roman" w:hAnsi="Times New Roman"/>
          <w:sz w:val="32"/>
          <w:szCs w:val="32"/>
          <w:lang w:val="ru-RU"/>
        </w:rPr>
        <w:t>програмно реал</w:t>
      </w:r>
      <w:r>
        <w:rPr>
          <w:rFonts w:hint="default" w:ascii="Times New Roman" w:hAnsi="Times New Roman"/>
          <w:sz w:val="32"/>
          <w:szCs w:val="32"/>
          <w:lang w:val="uk-UA"/>
        </w:rPr>
        <w:t>ізують той чи інший метод розв’язування задачі. Якщо відповідати більш конкретно, то використовують спеціалізовані мови програмування (</w:t>
      </w:r>
      <w:r>
        <w:rPr>
          <w:rFonts w:hint="default" w:ascii="Times New Roman" w:hAnsi="Times New Roman"/>
          <w:sz w:val="32"/>
          <w:szCs w:val="32"/>
          <w:lang w:val="en-US"/>
        </w:rPr>
        <w:t>AMPL, GAMS</w:t>
      </w:r>
      <w:r>
        <w:rPr>
          <w:rFonts w:hint="default" w:ascii="Times New Roman" w:hAnsi="Times New Roman"/>
          <w:sz w:val="32"/>
          <w:szCs w:val="32"/>
          <w:lang w:val="uk-UA"/>
        </w:rPr>
        <w:t>)</w:t>
      </w:r>
      <w:r>
        <w:rPr>
          <w:rFonts w:hint="default" w:ascii="Times New Roman" w:hAnsi="Times New Roman"/>
          <w:sz w:val="32"/>
          <w:szCs w:val="32"/>
          <w:lang w:val="en-US"/>
        </w:rPr>
        <w:t xml:space="preserve">, </w:t>
      </w:r>
      <w:r>
        <w:rPr>
          <w:rFonts w:hint="default" w:ascii="Times New Roman" w:hAnsi="Times New Roman"/>
          <w:sz w:val="32"/>
          <w:szCs w:val="32"/>
          <w:lang w:val="uk-UA"/>
        </w:rPr>
        <w:t>пакети прикладних програм (</w:t>
      </w:r>
      <w:r>
        <w:rPr>
          <w:rFonts w:hint="default" w:ascii="Times New Roman" w:hAnsi="Times New Roman"/>
          <w:sz w:val="32"/>
          <w:szCs w:val="32"/>
          <w:lang w:val="en-US"/>
        </w:rPr>
        <w:t>MS Excel, MathCad, MATLAB</w:t>
      </w:r>
      <w:r>
        <w:rPr>
          <w:rFonts w:hint="default" w:ascii="Times New Roman" w:hAnsi="Times New Roman"/>
          <w:sz w:val="32"/>
          <w:szCs w:val="32"/>
          <w:lang w:val="uk-UA"/>
        </w:rPr>
        <w:t>), мови загального призначення</w:t>
      </w:r>
      <w:r>
        <w:rPr>
          <w:rFonts w:hint="default" w:ascii="Times New Roman" w:hAnsi="Times New Roman"/>
          <w:sz w:val="32"/>
          <w:szCs w:val="32"/>
          <w:lang w:val="cs-CZ"/>
        </w:rPr>
        <w:t xml:space="preserve"> </w:t>
      </w:r>
      <w:r>
        <w:rPr>
          <w:rFonts w:hint="default" w:ascii="Times New Roman" w:hAnsi="Times New Roman"/>
          <w:sz w:val="32"/>
          <w:szCs w:val="32"/>
          <w:lang w:val="en-US"/>
        </w:rPr>
        <w:t>(C++, Java, Python)</w:t>
      </w:r>
    </w:p>
    <w:p>
      <w:pPr>
        <w:numPr>
          <w:ilvl w:val="0"/>
          <w:numId w:val="0"/>
        </w:numPr>
        <w:spacing w:after="160" w:line="259" w:lineRule="auto"/>
        <w:jc w:val="left"/>
        <w:rPr>
          <w:rFonts w:hint="default" w:ascii="Times New Roman" w:hAnsi="Times New Roman"/>
          <w:sz w:val="32"/>
          <w:szCs w:val="32"/>
          <w:lang w:val="uk-UA"/>
        </w:rPr>
      </w:pPr>
    </w:p>
    <w:p>
      <w:pPr>
        <w:numPr>
          <w:ilvl w:val="0"/>
          <w:numId w:val="0"/>
        </w:numPr>
        <w:spacing w:after="160" w:line="259" w:lineRule="auto"/>
        <w:jc w:val="left"/>
        <w:rPr>
          <w:rFonts w:hint="default" w:ascii="Times New Roman" w:hAnsi="Times New Roman"/>
          <w:sz w:val="32"/>
          <w:szCs w:val="32"/>
          <w:lang w:val="uk-UA"/>
        </w:rPr>
      </w:pPr>
      <w:r>
        <w:rPr>
          <w:rFonts w:hint="default" w:ascii="Times New Roman" w:hAnsi="Times New Roman"/>
          <w:sz w:val="32"/>
          <w:szCs w:val="32"/>
          <w:lang w:val="uk-UA"/>
        </w:rPr>
        <w:t>8. Що таке AMPL?</w:t>
      </w:r>
    </w:p>
    <w:p>
      <w:pPr>
        <w:numPr>
          <w:ilvl w:val="0"/>
          <w:numId w:val="0"/>
        </w:numPr>
        <w:spacing w:after="160" w:line="259" w:lineRule="auto"/>
        <w:jc w:val="left"/>
        <w:rPr>
          <w:rFonts w:hint="default" w:ascii="Times New Roman" w:hAnsi="Times New Roman"/>
          <w:sz w:val="32"/>
          <w:szCs w:val="32"/>
          <w:lang w:val="uk-UA"/>
        </w:rPr>
      </w:pPr>
      <w:r>
        <w:rPr>
          <w:rFonts w:hint="default" w:ascii="Times New Roman" w:hAnsi="Times New Roman"/>
          <w:sz w:val="32"/>
          <w:szCs w:val="32"/>
          <w:lang w:val="uk-UA"/>
        </w:rPr>
        <w:t>Це мова алгебраїчного моделювання для описування і розв'язування задач високої складності для великомасштабних математичних обчислень (наприклад, великомасштабної оптимізації і задач планування)</w:t>
      </w:r>
    </w:p>
    <w:p>
      <w:pPr>
        <w:numPr>
          <w:ilvl w:val="0"/>
          <w:numId w:val="0"/>
        </w:numPr>
        <w:spacing w:after="160" w:line="259" w:lineRule="auto"/>
        <w:jc w:val="left"/>
        <w:rPr>
          <w:rFonts w:hint="default" w:ascii="Times New Roman" w:hAnsi="Times New Roman"/>
          <w:sz w:val="32"/>
          <w:szCs w:val="32"/>
          <w:lang w:val="uk-UA"/>
        </w:rPr>
      </w:pPr>
      <w:r>
        <w:rPr>
          <w:rFonts w:hint="default" w:ascii="Times New Roman" w:hAnsi="Times New Roman"/>
          <w:sz w:val="32"/>
          <w:szCs w:val="32"/>
          <w:lang w:val="uk-UA"/>
        </w:rPr>
        <w:t>9. Як визначити значення двоїстих змінних у Excel та AMPL не</w:t>
      </w:r>
    </w:p>
    <w:p>
      <w:pPr>
        <w:numPr>
          <w:ilvl w:val="0"/>
          <w:numId w:val="0"/>
        </w:numPr>
        <w:spacing w:after="160" w:line="259" w:lineRule="auto"/>
        <w:jc w:val="left"/>
        <w:rPr>
          <w:rFonts w:hint="default" w:ascii="Times New Roman" w:hAnsi="Times New Roman"/>
          <w:sz w:val="32"/>
          <w:szCs w:val="32"/>
          <w:lang w:val="uk-UA"/>
        </w:rPr>
      </w:pPr>
      <w:r>
        <w:rPr>
          <w:rFonts w:hint="default" w:ascii="Times New Roman" w:hAnsi="Times New Roman"/>
          <w:sz w:val="32"/>
          <w:szCs w:val="32"/>
          <w:lang w:val="uk-UA"/>
        </w:rPr>
        <w:t>розв’язуючи окремо двоїсту задачу?</w:t>
      </w:r>
    </w:p>
    <w:p>
      <w:pPr>
        <w:numPr>
          <w:ilvl w:val="0"/>
          <w:numId w:val="0"/>
        </w:numPr>
        <w:spacing w:after="160" w:line="259" w:lineRule="auto"/>
        <w:jc w:val="left"/>
        <w:rPr>
          <w:rFonts w:hint="default" w:ascii="Times New Roman" w:hAnsi="Times New Roman"/>
          <w:sz w:val="32"/>
          <w:szCs w:val="32"/>
          <w:lang w:val="uk-UA"/>
        </w:rPr>
      </w:pPr>
    </w:p>
    <w:p>
      <w:pPr>
        <w:numPr>
          <w:ilvl w:val="0"/>
          <w:numId w:val="3"/>
        </w:numPr>
        <w:spacing w:after="160" w:line="259" w:lineRule="auto"/>
        <w:jc w:val="left"/>
        <w:rPr>
          <w:rFonts w:hint="default" w:ascii="Times New Roman" w:hAnsi="Times New Roman"/>
          <w:sz w:val="32"/>
          <w:szCs w:val="32"/>
          <w:lang w:val="uk-UA"/>
        </w:rPr>
      </w:pPr>
      <w:r>
        <w:rPr>
          <w:rFonts w:hint="default" w:ascii="Times New Roman" w:hAnsi="Times New Roman"/>
          <w:sz w:val="32"/>
          <w:szCs w:val="32"/>
          <w:lang w:val="uk-UA"/>
        </w:rPr>
        <w:t>Наведіть фрагмент AMPL-коду для розв’язання ЗЛП в симетричній формі у загальній постановці.</w:t>
      </w:r>
    </w:p>
    <w:p>
      <w:pPr>
        <w:numPr>
          <w:ilvl w:val="0"/>
          <w:numId w:val="0"/>
        </w:numPr>
        <w:spacing w:after="160" w:line="259" w:lineRule="auto"/>
        <w:jc w:val="left"/>
        <w:rPr>
          <w:rFonts w:hint="default" w:ascii="Times New Roman" w:hAnsi="Times New Roman" w:cs="Times New Roman"/>
          <w:sz w:val="32"/>
          <w:szCs w:val="32"/>
          <w:lang w:val="en-US"/>
        </w:rPr>
      </w:pPr>
      <w:r>
        <w:rPr>
          <w:rFonts w:hint="default" w:ascii="Times New Roman" w:hAnsi="Times New Roman" w:cs="Times New Roman"/>
          <w:sz w:val="32"/>
          <w:szCs w:val="32"/>
          <w:lang w:val="en-US"/>
        </w:rPr>
        <w:t>param n;</w:t>
      </w:r>
    </w:p>
    <w:p>
      <w:pPr>
        <w:numPr>
          <w:ilvl w:val="0"/>
          <w:numId w:val="0"/>
        </w:numPr>
        <w:spacing w:after="160" w:line="259" w:lineRule="auto"/>
        <w:jc w:val="left"/>
        <w:rPr>
          <w:rFonts w:hint="default" w:ascii="Times New Roman" w:hAnsi="Times New Roman" w:cs="Times New Roman"/>
          <w:sz w:val="32"/>
          <w:szCs w:val="32"/>
          <w:lang w:val="en-US"/>
        </w:rPr>
      </w:pPr>
      <w:r>
        <w:rPr>
          <w:rFonts w:hint="default" w:ascii="Times New Roman" w:hAnsi="Times New Roman" w:cs="Times New Roman"/>
          <w:sz w:val="32"/>
          <w:szCs w:val="32"/>
          <w:lang w:val="en-US"/>
        </w:rPr>
        <w:t>param n;</w:t>
      </w:r>
    </w:p>
    <w:p>
      <w:pPr>
        <w:numPr>
          <w:ilvl w:val="0"/>
          <w:numId w:val="0"/>
        </w:numPr>
        <w:spacing w:after="160" w:line="259" w:lineRule="auto"/>
        <w:jc w:val="left"/>
        <w:rPr>
          <w:rFonts w:hint="default" w:ascii="Times New Roman" w:hAnsi="Times New Roman" w:cs="Times New Roman"/>
          <w:sz w:val="32"/>
          <w:szCs w:val="32"/>
          <w:lang w:val="en-US"/>
        </w:rPr>
      </w:pPr>
      <w:r>
        <w:rPr>
          <w:rFonts w:hint="default" w:ascii="Times New Roman" w:hAnsi="Times New Roman" w:cs="Times New Roman"/>
          <w:sz w:val="32"/>
          <w:szCs w:val="32"/>
          <w:lang w:val="en-US"/>
        </w:rPr>
        <w:t>set I= 1..m;</w:t>
      </w:r>
    </w:p>
    <w:p>
      <w:pPr>
        <w:numPr>
          <w:ilvl w:val="0"/>
          <w:numId w:val="0"/>
        </w:numPr>
        <w:spacing w:after="160" w:line="259" w:lineRule="auto"/>
        <w:jc w:val="left"/>
        <w:rPr>
          <w:rFonts w:hint="default" w:ascii="Times New Roman" w:hAnsi="Times New Roman" w:cs="Times New Roman"/>
          <w:sz w:val="32"/>
          <w:szCs w:val="32"/>
          <w:lang w:val="en-US"/>
        </w:rPr>
      </w:pPr>
      <w:r>
        <w:rPr>
          <w:rFonts w:hint="default" w:ascii="Times New Roman" w:hAnsi="Times New Roman" w:cs="Times New Roman"/>
          <w:sz w:val="32"/>
          <w:szCs w:val="32"/>
          <w:lang w:val="en-US"/>
        </w:rPr>
        <w:t xml:space="preserve">set J= 1..n; </w:t>
      </w:r>
    </w:p>
    <w:p>
      <w:pPr>
        <w:numPr>
          <w:ilvl w:val="0"/>
          <w:numId w:val="0"/>
        </w:numPr>
        <w:spacing w:after="160" w:line="259" w:lineRule="auto"/>
        <w:jc w:val="left"/>
        <w:rPr>
          <w:rFonts w:hint="default" w:ascii="Times New Roman" w:hAnsi="Times New Roman" w:cs="Times New Roman"/>
          <w:sz w:val="32"/>
          <w:szCs w:val="32"/>
          <w:lang w:val="en-US"/>
        </w:rPr>
      </w:pPr>
      <w:r>
        <w:rPr>
          <w:rFonts w:hint="default" w:ascii="Times New Roman" w:hAnsi="Times New Roman" w:cs="Times New Roman"/>
          <w:sz w:val="32"/>
          <w:szCs w:val="32"/>
          <w:lang w:val="ru-RU"/>
        </w:rPr>
        <w:t xml:space="preserve"> </w:t>
      </w:r>
      <w:r>
        <w:rPr>
          <w:rFonts w:hint="default" w:ascii="Times New Roman" w:hAnsi="Times New Roman" w:cs="Times New Roman"/>
          <w:sz w:val="32"/>
          <w:szCs w:val="32"/>
          <w:lang w:val="en-US"/>
        </w:rPr>
        <w:t>param c{J};</w:t>
      </w:r>
    </w:p>
    <w:p>
      <w:pPr>
        <w:numPr>
          <w:ilvl w:val="0"/>
          <w:numId w:val="0"/>
        </w:numPr>
        <w:spacing w:after="160" w:line="259" w:lineRule="auto"/>
        <w:jc w:val="left"/>
        <w:rPr>
          <w:rFonts w:hint="default" w:ascii="Times New Roman" w:hAnsi="Times New Roman" w:cs="Times New Roman"/>
          <w:sz w:val="32"/>
          <w:szCs w:val="32"/>
          <w:lang w:val="en-US"/>
        </w:rPr>
      </w:pPr>
      <w:r>
        <w:rPr>
          <w:rFonts w:hint="default" w:ascii="Times New Roman" w:hAnsi="Times New Roman" w:cs="Times New Roman"/>
          <w:sz w:val="32"/>
          <w:szCs w:val="32"/>
          <w:lang w:val="en-US"/>
        </w:rPr>
        <w:t>param b{I};</w:t>
      </w:r>
    </w:p>
    <w:p>
      <w:pPr>
        <w:numPr>
          <w:ilvl w:val="0"/>
          <w:numId w:val="0"/>
        </w:numPr>
        <w:spacing w:after="160" w:line="259" w:lineRule="auto"/>
        <w:jc w:val="left"/>
        <w:rPr>
          <w:rFonts w:hint="default" w:ascii="Times New Roman" w:hAnsi="Times New Roman" w:cs="Times New Roman"/>
          <w:sz w:val="32"/>
          <w:szCs w:val="32"/>
          <w:lang w:val="en-US"/>
        </w:rPr>
      </w:pPr>
      <w:r>
        <w:rPr>
          <w:rFonts w:hint="default" w:ascii="Times New Roman" w:hAnsi="Times New Roman" w:cs="Times New Roman"/>
          <w:sz w:val="32"/>
          <w:szCs w:val="32"/>
          <w:lang w:val="en-US"/>
        </w:rPr>
        <w:t>param a{I,J};</w:t>
      </w:r>
    </w:p>
    <w:p>
      <w:pPr>
        <w:numPr>
          <w:ilvl w:val="0"/>
          <w:numId w:val="0"/>
        </w:numPr>
        <w:spacing w:after="160" w:line="259" w:lineRule="auto"/>
        <w:jc w:val="left"/>
        <w:rPr>
          <w:rFonts w:hint="default" w:ascii="Times New Roman" w:hAnsi="Times New Roman" w:cs="Times New Roman"/>
          <w:sz w:val="32"/>
          <w:szCs w:val="32"/>
          <w:lang w:val="en-US"/>
        </w:rPr>
      </w:pPr>
      <w:r>
        <w:rPr>
          <w:rFonts w:hint="default" w:ascii="Times New Roman" w:hAnsi="Times New Roman" w:cs="Times New Roman"/>
          <w:sz w:val="32"/>
          <w:szCs w:val="32"/>
          <w:lang w:val="en-US"/>
        </w:rPr>
        <w:t>var x{J} &gt;=0;</w:t>
      </w:r>
    </w:p>
    <w:p>
      <w:pPr>
        <w:numPr>
          <w:ilvl w:val="0"/>
          <w:numId w:val="0"/>
        </w:numPr>
        <w:spacing w:after="160" w:line="259" w:lineRule="auto"/>
        <w:jc w:val="left"/>
        <w:rPr>
          <w:rFonts w:hint="default" w:ascii="Times New Roman" w:hAnsi="Times New Roman" w:cs="Times New Roman"/>
          <w:sz w:val="32"/>
          <w:szCs w:val="32"/>
          <w:lang w:val="en-US"/>
        </w:rPr>
      </w:pPr>
      <w:r>
        <w:rPr>
          <w:rFonts w:hint="default" w:ascii="Times New Roman" w:hAnsi="Times New Roman" w:cs="Times New Roman"/>
          <w:sz w:val="32"/>
          <w:szCs w:val="32"/>
          <w:lang w:val="en-US"/>
        </w:rPr>
        <w:t>maximize F: sum {j in J} c[j] * x[j];</w:t>
      </w:r>
    </w:p>
    <w:p>
      <w:pPr>
        <w:numPr>
          <w:ilvl w:val="0"/>
          <w:numId w:val="0"/>
        </w:numPr>
        <w:spacing w:after="160" w:line="259" w:lineRule="auto"/>
        <w:jc w:val="left"/>
        <w:rPr>
          <w:rFonts w:hint="default" w:ascii="Times New Roman" w:hAnsi="Times New Roman" w:cs="Times New Roman"/>
          <w:sz w:val="32"/>
          <w:szCs w:val="32"/>
          <w:lang w:val="en-US"/>
        </w:rPr>
      </w:pPr>
      <w:r>
        <w:rPr>
          <w:rFonts w:hint="default" w:ascii="Times New Roman" w:hAnsi="Times New Roman" w:cs="Times New Roman"/>
          <w:sz w:val="32"/>
          <w:szCs w:val="32"/>
          <w:lang w:val="en-US"/>
        </w:rPr>
        <w:t>subject to y(i in I): sum {j in J} a[i, j] * x[j] &lt;= b[i];</w:t>
      </w:r>
    </w:p>
    <w:p>
      <w:pPr>
        <w:numPr>
          <w:ilvl w:val="0"/>
          <w:numId w:val="0"/>
        </w:numPr>
        <w:spacing w:after="160" w:line="259" w:lineRule="auto"/>
        <w:jc w:val="left"/>
        <w:rPr>
          <w:rFonts w:hint="default" w:ascii="Times New Roman" w:hAnsi="Times New Roman" w:cs="Times New Roman"/>
          <w:sz w:val="32"/>
          <w:szCs w:val="32"/>
          <w:lang w:val="en-US"/>
        </w:rPr>
      </w:pPr>
      <w:r>
        <w:rPr>
          <w:rFonts w:hint="default" w:ascii="Times New Roman" w:hAnsi="Times New Roman" w:cs="Times New Roman"/>
          <w:sz w:val="32"/>
          <w:szCs w:val="32"/>
          <w:lang w:val="en-US"/>
        </w:rPr>
        <w:t>data;</w:t>
      </w:r>
    </w:p>
    <w:p>
      <w:pPr>
        <w:numPr>
          <w:ilvl w:val="0"/>
          <w:numId w:val="0"/>
        </w:numPr>
        <w:spacing w:after="160" w:line="259" w:lineRule="auto"/>
        <w:jc w:val="left"/>
        <w:rPr>
          <w:rFonts w:hint="default" w:ascii="Times New Roman" w:hAnsi="Times New Roman" w:cs="Times New Roman"/>
          <w:sz w:val="32"/>
          <w:szCs w:val="32"/>
          <w:lang w:val="en-US"/>
        </w:rPr>
      </w:pPr>
      <w:r>
        <w:rPr>
          <w:rFonts w:hint="default" w:ascii="Times New Roman" w:hAnsi="Times New Roman" w:cs="Times New Roman"/>
          <w:sz w:val="32"/>
          <w:szCs w:val="32"/>
          <w:lang w:val="en-US"/>
        </w:rPr>
        <w:t>param n:=2;</w:t>
      </w:r>
    </w:p>
    <w:p>
      <w:pPr>
        <w:numPr>
          <w:ilvl w:val="0"/>
          <w:numId w:val="0"/>
        </w:numPr>
        <w:spacing w:after="160" w:line="259" w:lineRule="auto"/>
        <w:jc w:val="left"/>
        <w:rPr>
          <w:rFonts w:hint="default" w:ascii="Times New Roman" w:hAnsi="Times New Roman" w:cs="Times New Roman"/>
          <w:sz w:val="32"/>
          <w:szCs w:val="32"/>
          <w:lang w:val="en-US"/>
        </w:rPr>
      </w:pPr>
      <w:r>
        <w:rPr>
          <w:rFonts w:hint="default" w:ascii="Times New Roman" w:hAnsi="Times New Roman" w:cs="Times New Roman"/>
          <w:sz w:val="32"/>
          <w:szCs w:val="32"/>
          <w:lang w:val="en-US"/>
        </w:rPr>
        <w:t>param m:=3;</w:t>
      </w:r>
    </w:p>
    <w:p>
      <w:pPr>
        <w:numPr>
          <w:ilvl w:val="0"/>
          <w:numId w:val="0"/>
        </w:numPr>
        <w:spacing w:after="160" w:line="259" w:lineRule="auto"/>
        <w:jc w:val="left"/>
        <w:rPr>
          <w:rFonts w:hint="default" w:ascii="Times New Roman" w:hAnsi="Times New Roman" w:cs="Times New Roman"/>
          <w:sz w:val="32"/>
          <w:szCs w:val="32"/>
          <w:lang w:val="en-US"/>
        </w:rPr>
      </w:pPr>
      <w:r>
        <w:rPr>
          <w:rFonts w:hint="default" w:ascii="Times New Roman" w:hAnsi="Times New Roman" w:cs="Times New Roman"/>
          <w:sz w:val="32"/>
          <w:szCs w:val="32"/>
          <w:lang w:val="en-US"/>
        </w:rPr>
        <w:t>param c [1] 50 [2] 40;</w:t>
      </w:r>
    </w:p>
    <w:p>
      <w:pPr>
        <w:numPr>
          <w:ilvl w:val="0"/>
          <w:numId w:val="0"/>
        </w:numPr>
        <w:spacing w:after="160" w:line="259" w:lineRule="auto"/>
        <w:jc w:val="left"/>
        <w:rPr>
          <w:rFonts w:hint="default" w:ascii="Times New Roman" w:hAnsi="Times New Roman" w:cs="Times New Roman"/>
          <w:sz w:val="32"/>
          <w:szCs w:val="32"/>
          <w:lang w:val="en-US"/>
        </w:rPr>
      </w:pPr>
      <w:r>
        <w:rPr>
          <w:rFonts w:hint="default" w:ascii="Times New Roman" w:hAnsi="Times New Roman" w:cs="Times New Roman"/>
          <w:sz w:val="32"/>
          <w:szCs w:val="32"/>
          <w:lang w:val="en-US"/>
        </w:rPr>
        <w:t>param b [1] 20 [2] 40 [3] 30;</w:t>
      </w:r>
    </w:p>
    <w:p>
      <w:pPr>
        <w:rPr>
          <w:rFonts w:hint="default" w:ascii="Times New Roman" w:hAnsi="Times New Roman" w:cs="Times New Roman"/>
          <w:sz w:val="32"/>
          <w:szCs w:val="32"/>
          <w:lang w:val="en-US"/>
        </w:rPr>
      </w:pPr>
      <w:r>
        <w:rPr>
          <w:rFonts w:hint="default" w:ascii="Times New Roman" w:hAnsi="Times New Roman" w:cs="Times New Roman"/>
          <w:sz w:val="32"/>
          <w:szCs w:val="32"/>
          <w:lang w:val="en-US"/>
        </w:rPr>
        <w:br w:type="page"/>
      </w:r>
    </w:p>
    <w:p>
      <w:pPr>
        <w:numPr>
          <w:ilvl w:val="0"/>
          <w:numId w:val="0"/>
        </w:numPr>
        <w:spacing w:after="160" w:line="259" w:lineRule="auto"/>
        <w:jc w:val="left"/>
        <w:rPr>
          <w:rFonts w:hint="default" w:ascii="Times New Roman" w:hAnsi="Times New Roman" w:cs="Times New Roman"/>
          <w:sz w:val="32"/>
          <w:szCs w:val="32"/>
          <w:lang w:val="en-US"/>
        </w:rPr>
      </w:pPr>
    </w:p>
    <w:p>
      <w:pPr>
        <w:numPr>
          <w:ilvl w:val="0"/>
          <w:numId w:val="0"/>
        </w:numPr>
        <w:spacing w:after="160" w:line="259" w:lineRule="auto"/>
        <w:jc w:val="left"/>
        <w:rPr>
          <w:rFonts w:hint="default" w:ascii="Times New Roman" w:hAnsi="Times New Roman" w:cs="Times New Roman"/>
          <w:sz w:val="32"/>
          <w:szCs w:val="32"/>
          <w:lang w:val="en-US"/>
        </w:rPr>
      </w:pPr>
      <w:r>
        <w:rPr>
          <w:rFonts w:hint="default" w:ascii="Times New Roman" w:hAnsi="Times New Roman" w:cs="Times New Roman"/>
          <w:sz w:val="32"/>
          <w:szCs w:val="32"/>
          <w:lang w:val="en-US"/>
        </w:rPr>
        <w:t>param a: 1 2 :=</w:t>
      </w:r>
    </w:p>
    <w:p>
      <w:pPr>
        <w:numPr>
          <w:ilvl w:val="0"/>
          <w:numId w:val="0"/>
        </w:numPr>
        <w:spacing w:after="160" w:line="259" w:lineRule="auto"/>
        <w:jc w:val="left"/>
        <w:rPr>
          <w:rFonts w:hint="default" w:ascii="Times New Roman" w:hAnsi="Times New Roman" w:cs="Times New Roman"/>
          <w:sz w:val="32"/>
          <w:szCs w:val="32"/>
          <w:lang w:val="en-US"/>
        </w:rPr>
      </w:pPr>
      <w:r>
        <w:rPr>
          <w:rFonts w:hint="default" w:ascii="Times New Roman" w:hAnsi="Times New Roman" w:cs="Times New Roman"/>
          <w:sz w:val="32"/>
          <w:szCs w:val="32"/>
          <w:lang w:val="en-US"/>
        </w:rPr>
        <w:t xml:space="preserve">           1  2 5</w:t>
      </w:r>
    </w:p>
    <w:p>
      <w:pPr>
        <w:numPr>
          <w:ilvl w:val="0"/>
          <w:numId w:val="0"/>
        </w:numPr>
        <w:spacing w:after="160" w:line="259" w:lineRule="auto"/>
        <w:jc w:val="left"/>
        <w:rPr>
          <w:rFonts w:hint="default" w:ascii="Times New Roman" w:hAnsi="Times New Roman" w:cs="Times New Roman"/>
          <w:sz w:val="32"/>
          <w:szCs w:val="32"/>
          <w:lang w:val="en-US"/>
        </w:rPr>
      </w:pPr>
      <w:r>
        <w:rPr>
          <w:rFonts w:hint="default" w:ascii="Times New Roman" w:hAnsi="Times New Roman" w:cs="Times New Roman"/>
          <w:sz w:val="32"/>
          <w:szCs w:val="32"/>
          <w:lang w:val="en-US"/>
        </w:rPr>
        <w:t xml:space="preserve">           2  8 5</w:t>
      </w:r>
    </w:p>
    <w:p>
      <w:pPr>
        <w:numPr>
          <w:ilvl w:val="0"/>
          <w:numId w:val="0"/>
        </w:numPr>
        <w:spacing w:after="160" w:line="259" w:lineRule="auto"/>
        <w:jc w:val="left"/>
        <w:rPr>
          <w:rFonts w:hint="default" w:ascii="Times New Roman" w:hAnsi="Times New Roman" w:cs="Times New Roman"/>
          <w:sz w:val="32"/>
          <w:szCs w:val="32"/>
          <w:lang w:val="en-US"/>
        </w:rPr>
      </w:pPr>
      <w:r>
        <w:rPr>
          <w:rFonts w:hint="default" w:ascii="Times New Roman" w:hAnsi="Times New Roman" w:cs="Times New Roman"/>
          <w:sz w:val="32"/>
          <w:szCs w:val="32"/>
          <w:lang w:val="en-US"/>
        </w:rPr>
        <w:t xml:space="preserve">           3  5 6 ;</w:t>
      </w:r>
    </w:p>
    <w:p>
      <w:pPr>
        <w:numPr>
          <w:ilvl w:val="0"/>
          <w:numId w:val="0"/>
        </w:numPr>
        <w:spacing w:after="160" w:line="259" w:lineRule="auto"/>
        <w:jc w:val="left"/>
        <w:rPr>
          <w:rFonts w:hint="default" w:ascii="Times New Roman" w:hAnsi="Times New Roman" w:cs="Times New Roman"/>
          <w:sz w:val="32"/>
          <w:szCs w:val="32"/>
          <w:lang w:val="en-US"/>
        </w:rPr>
      </w:pPr>
      <w:r>
        <w:rPr>
          <w:rFonts w:hint="default" w:ascii="Times New Roman" w:hAnsi="Times New Roman" w:cs="Times New Roman"/>
          <w:sz w:val="32"/>
          <w:szCs w:val="32"/>
          <w:lang w:val="en-US"/>
        </w:rPr>
        <w:t>option solver Gurobi;</w:t>
      </w:r>
    </w:p>
    <w:p>
      <w:pPr>
        <w:numPr>
          <w:ilvl w:val="0"/>
          <w:numId w:val="0"/>
        </w:numPr>
        <w:spacing w:after="160" w:line="259" w:lineRule="auto"/>
        <w:jc w:val="left"/>
        <w:rPr>
          <w:rFonts w:hint="default" w:ascii="Times New Roman" w:hAnsi="Times New Roman" w:cs="Times New Roman"/>
          <w:sz w:val="32"/>
          <w:szCs w:val="32"/>
          <w:lang w:val="en-US"/>
        </w:rPr>
      </w:pPr>
      <w:r>
        <w:rPr>
          <w:rFonts w:hint="default" w:ascii="Times New Roman" w:hAnsi="Times New Roman" w:cs="Times New Roman"/>
          <w:sz w:val="32"/>
          <w:szCs w:val="32"/>
          <w:lang w:val="en-US"/>
        </w:rPr>
        <w:t>solve;</w:t>
      </w:r>
    </w:p>
    <w:p>
      <w:pPr>
        <w:numPr>
          <w:ilvl w:val="0"/>
          <w:numId w:val="0"/>
        </w:numPr>
        <w:spacing w:after="160" w:line="259" w:lineRule="auto"/>
        <w:jc w:val="left"/>
        <w:rPr>
          <w:rFonts w:hint="default" w:ascii="Times New Roman" w:hAnsi="Times New Roman" w:cs="Times New Roman"/>
          <w:sz w:val="32"/>
          <w:szCs w:val="32"/>
          <w:lang w:val="en-US"/>
        </w:rPr>
      </w:pPr>
      <w:r>
        <w:rPr>
          <w:rFonts w:hint="default" w:ascii="Times New Roman" w:hAnsi="Times New Roman" w:cs="Times New Roman"/>
          <w:sz w:val="32"/>
          <w:szCs w:val="32"/>
          <w:lang w:val="en-US"/>
        </w:rPr>
        <w:t>display F, x, y;</w:t>
      </w:r>
    </w:p>
    <w:sectPr>
      <w:headerReference r:id="rId5" w:type="default"/>
      <w:footerReference r:id="rId6" w:type="default"/>
      <w:pgSz w:w="11906" w:h="16838"/>
      <w:pgMar w:top="1440" w:right="1440" w:bottom="1440" w:left="1440" w:header="720" w:footer="720" w:gutter="0"/>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tbl>
    <w:tblPr>
      <w:tblStyle w:val="3"/>
      <w:tblW w:w="0" w:type="auto"/>
      <w:tblInd w:w="0" w:type="dxa"/>
      <w:tblLayout w:type="fixed"/>
      <w:tblCellMar>
        <w:top w:w="0" w:type="dxa"/>
        <w:left w:w="108" w:type="dxa"/>
        <w:bottom w:w="0" w:type="dxa"/>
        <w:right w:w="108" w:type="dxa"/>
      </w:tblCellMar>
    </w:tblPr>
    <w:tblGrid>
      <w:gridCol w:w="3005"/>
      <w:gridCol w:w="3005"/>
      <w:gridCol w:w="3005"/>
    </w:tblGrid>
    <w:tr>
      <w:tblPrEx>
        <w:tblCellMar>
          <w:top w:w="0" w:type="dxa"/>
          <w:left w:w="108" w:type="dxa"/>
          <w:bottom w:w="0" w:type="dxa"/>
          <w:right w:w="108" w:type="dxa"/>
        </w:tblCellMar>
      </w:tblPrEx>
      <w:tc>
        <w:tcPr>
          <w:tcW w:w="3005" w:type="dxa"/>
        </w:tcPr>
        <w:p>
          <w:pPr>
            <w:pStyle w:val="5"/>
            <w:bidi w:val="0"/>
            <w:ind w:left="-115"/>
            <w:jc w:val="left"/>
          </w:pPr>
        </w:p>
      </w:tc>
      <w:tc>
        <w:tcPr>
          <w:tcW w:w="3005" w:type="dxa"/>
        </w:tcPr>
        <w:p>
          <w:pPr>
            <w:pStyle w:val="5"/>
            <w:bidi w:val="0"/>
            <w:jc w:val="center"/>
          </w:pPr>
        </w:p>
      </w:tc>
      <w:tc>
        <w:tcPr>
          <w:tcW w:w="3005" w:type="dxa"/>
        </w:tcPr>
        <w:p>
          <w:pPr>
            <w:pStyle w:val="5"/>
            <w:bidi w:val="0"/>
            <w:ind w:right="-115"/>
            <w:jc w:val="right"/>
          </w:pPr>
        </w:p>
      </w:tc>
    </w:tr>
  </w:tbl>
  <w:p>
    <w:pPr>
      <w:pStyle w:val="4"/>
      <w:bidi w:val="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tbl>
    <w:tblPr>
      <w:tblStyle w:val="3"/>
      <w:tblW w:w="0" w:type="auto"/>
      <w:tblInd w:w="0" w:type="dxa"/>
      <w:tblLayout w:type="fixed"/>
      <w:tblCellMar>
        <w:top w:w="0" w:type="dxa"/>
        <w:left w:w="108" w:type="dxa"/>
        <w:bottom w:w="0" w:type="dxa"/>
        <w:right w:w="108" w:type="dxa"/>
      </w:tblCellMar>
    </w:tblPr>
    <w:tblGrid>
      <w:gridCol w:w="3005"/>
      <w:gridCol w:w="3005"/>
      <w:gridCol w:w="3005"/>
    </w:tblGrid>
    <w:tr>
      <w:tblPrEx>
        <w:tblCellMar>
          <w:top w:w="0" w:type="dxa"/>
          <w:left w:w="108" w:type="dxa"/>
          <w:bottom w:w="0" w:type="dxa"/>
          <w:right w:w="108" w:type="dxa"/>
        </w:tblCellMar>
      </w:tblPrEx>
      <w:tc>
        <w:tcPr>
          <w:tcW w:w="3005" w:type="dxa"/>
        </w:tcPr>
        <w:p>
          <w:pPr>
            <w:pStyle w:val="5"/>
            <w:bidi w:val="0"/>
            <w:ind w:left="-115"/>
            <w:jc w:val="left"/>
          </w:pPr>
        </w:p>
      </w:tc>
      <w:tc>
        <w:tcPr>
          <w:tcW w:w="3005" w:type="dxa"/>
        </w:tcPr>
        <w:p>
          <w:pPr>
            <w:pStyle w:val="5"/>
            <w:bidi w:val="0"/>
            <w:jc w:val="center"/>
          </w:pPr>
        </w:p>
      </w:tc>
      <w:tc>
        <w:tcPr>
          <w:tcW w:w="3005" w:type="dxa"/>
        </w:tcPr>
        <w:p>
          <w:pPr>
            <w:pStyle w:val="5"/>
            <w:bidi w:val="0"/>
            <w:ind w:right="-115"/>
            <w:jc w:val="right"/>
          </w:pPr>
        </w:p>
      </w:tc>
    </w:tr>
  </w:tbl>
  <w:p>
    <w:pPr>
      <w:pStyle w:val="5"/>
      <w:bidi w:val="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A15F43C3"/>
    <w:multiLevelType w:val="singleLevel"/>
    <w:tmpl w:val="A15F43C3"/>
    <w:lvl w:ilvl="0" w:tentative="0">
      <w:start w:val="1"/>
      <w:numFmt w:val="decimal"/>
      <w:suff w:val="space"/>
      <w:lvlText w:val="%1."/>
      <w:lvlJc w:val="left"/>
    </w:lvl>
  </w:abstractNum>
  <w:abstractNum w:abstractNumId="1">
    <w:nsid w:val="18D0D4A5"/>
    <w:multiLevelType w:val="singleLevel"/>
    <w:tmpl w:val="18D0D4A5"/>
    <w:lvl w:ilvl="0" w:tentative="0">
      <w:start w:val="1"/>
      <w:numFmt w:val="decimal"/>
      <w:suff w:val="space"/>
      <w:lvlText w:val="%1)"/>
      <w:lvlJc w:val="left"/>
    </w:lvl>
  </w:abstractNum>
  <w:abstractNum w:abstractNumId="2">
    <w:nsid w:val="2A97D663"/>
    <w:multiLevelType w:val="singleLevel"/>
    <w:tmpl w:val="2A97D663"/>
    <w:lvl w:ilvl="0" w:tentative="0">
      <w:start w:val="10"/>
      <w:numFmt w:val="decimal"/>
      <w:suff w:val="space"/>
      <w:lvlText w:val="%1."/>
      <w:lvlJc w:val="left"/>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0"/>
  <w:bordersDoNotSurroundFooter w:val="0"/>
  <w:documentProtection w:enforcement="0"/>
  <w:defaultTabStop w:val="708"/>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352D3EE1"/>
    <w:rsid w:val="0999691F"/>
    <w:rsid w:val="17CA129E"/>
    <w:rsid w:val="1C3D3CA1"/>
    <w:rsid w:val="234E5375"/>
    <w:rsid w:val="26F97F05"/>
    <w:rsid w:val="31442B33"/>
    <w:rsid w:val="34627A7E"/>
    <w:rsid w:val="352D3EE1"/>
    <w:rsid w:val="495B4723"/>
    <w:rsid w:val="4FDE006A"/>
    <w:rsid w:val="54670E36"/>
    <w:rsid w:val="58A261CC"/>
    <w:rsid w:val="5AD1366D"/>
    <w:rsid w:val="64DC43B5"/>
    <w:rsid w:val="65D75933"/>
    <w:rsid w:val="6750233B"/>
    <w:rsid w:val="68E92956"/>
    <w:rsid w:val="70C54FB4"/>
    <w:rsid w:val="78CA1050"/>
  </w:rsids>
  <m:mathPr>
    <m:mathFont m:val="Cambria Math"/>
    <m:brkBin m:val="before"/>
    <m:brkBinSub m:val="--"/>
    <m:smallFrac m:val="0"/>
    <m:dispDef/>
    <m:lMargin m:val="0"/>
    <m:rMargin m:val="0"/>
    <m:defJc m:val="centerGroup"/>
    <m:wrapIndent m:val="1440"/>
    <m:intLim m:val="subSup"/>
    <m:naryLim m:val="undOvr"/>
  </m:mathPr>
  <w:themeFontLang w:val="ru-RU"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HAnsi" w:cstheme="minorBidi"/>
      <w:sz w:val="22"/>
      <w:szCs w:val="22"/>
      <w:lang w:val="ru-RU" w:eastAsia="en-US" w:bidi="ar-SA"/>
    </w:rPr>
  </w:style>
  <w:style w:type="character" w:default="1" w:styleId="2">
    <w:name w:val="Default Paragraph Font"/>
    <w:semiHidden/>
    <w:unhideWhenUsed/>
    <w:qFormat/>
    <w:uiPriority w:val="1"/>
  </w:style>
  <w:style w:type="table" w:default="1" w:styleId="3">
    <w:name w:val="Normal Table"/>
    <w:semiHidden/>
    <w:unhideWhenUsed/>
    <w:qFormat/>
    <w:uiPriority w:val="99"/>
    <w:tblPr>
      <w:tblCellMar>
        <w:top w:w="0" w:type="dxa"/>
        <w:left w:w="108" w:type="dxa"/>
        <w:bottom w:w="0" w:type="dxa"/>
        <w:right w:w="108" w:type="dxa"/>
      </w:tblCellMar>
    </w:tblPr>
  </w:style>
  <w:style w:type="paragraph" w:styleId="4">
    <w:name w:val="footer"/>
    <w:basedOn w:val="1"/>
    <w:link w:val="8"/>
    <w:unhideWhenUsed/>
    <w:qFormat/>
    <w:uiPriority w:val="99"/>
    <w:pPr>
      <w:tabs>
        <w:tab w:val="center" w:pos="4680"/>
        <w:tab w:val="right" w:pos="9360"/>
      </w:tabs>
      <w:spacing w:after="0" w:line="240" w:lineRule="auto"/>
    </w:pPr>
  </w:style>
  <w:style w:type="paragraph" w:styleId="5">
    <w:name w:val="header"/>
    <w:basedOn w:val="1"/>
    <w:link w:val="7"/>
    <w:unhideWhenUsed/>
    <w:qFormat/>
    <w:uiPriority w:val="99"/>
    <w:pPr>
      <w:tabs>
        <w:tab w:val="center" w:pos="4680"/>
        <w:tab w:val="right" w:pos="9360"/>
      </w:tabs>
      <w:spacing w:after="0" w:line="240" w:lineRule="auto"/>
    </w:pPr>
  </w:style>
  <w:style w:type="table" w:styleId="6">
    <w:name w:val="Table Grid"/>
    <w:basedOn w:val="3"/>
    <w:qFormat/>
    <w:uiPriority w:val="59"/>
    <w:pPr>
      <w:spacing w:after="0"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
  </w:style>
  <w:style w:type="character" w:customStyle="1" w:styleId="7">
    <w:name w:val="Header Char"/>
    <w:basedOn w:val="2"/>
    <w:link w:val="5"/>
    <w:qFormat/>
    <w:uiPriority w:val="99"/>
  </w:style>
  <w:style w:type="character" w:customStyle="1" w:styleId="8">
    <w:name w:val="Footer Char"/>
    <w:basedOn w:val="2"/>
    <w:link w:val="4"/>
    <w:qFormat/>
    <w:uiPriority w:val="99"/>
  </w:style>
</w:styles>
</file>

<file path=word/_rels/document.xml.rels><?xml version="1.0" encoding="UTF-8" standalone="yes"?>
<Relationships xmlns="http://schemas.openxmlformats.org/package/2006/relationships"><Relationship Id="rId9" Type="http://schemas.openxmlformats.org/officeDocument/2006/relationships/image" Target="media/image2.png"/><Relationship Id="rId8" Type="http://schemas.openxmlformats.org/officeDocument/2006/relationships/image" Target="media/image1.png"/><Relationship Id="rId7" Type="http://schemas.openxmlformats.org/officeDocument/2006/relationships/theme" Target="theme/theme1.xml"/><Relationship Id="rId6" Type="http://schemas.openxmlformats.org/officeDocument/2006/relationships/footer" Target="footer1.xml"/><Relationship Id="rId5" Type="http://schemas.openxmlformats.org/officeDocument/2006/relationships/header" Target="header1.xml"/><Relationship Id="rId4" Type="http://schemas.openxmlformats.org/officeDocument/2006/relationships/endnotes" Target="endnotes.xml"/><Relationship Id="rId3" Type="http://schemas.openxmlformats.org/officeDocument/2006/relationships/footnotes" Target="footnotes.xml"/><Relationship Id="rId22" Type="http://schemas.openxmlformats.org/officeDocument/2006/relationships/fontTable" Target="fontTable.xml"/><Relationship Id="rId21" Type="http://schemas.openxmlformats.org/officeDocument/2006/relationships/numbering" Target="numbering.xml"/><Relationship Id="rId20" Type="http://schemas.openxmlformats.org/officeDocument/2006/relationships/customXml" Target="../customXml/item1.xml"/><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png"/><Relationship Id="rId11" Type="http://schemas.openxmlformats.org/officeDocument/2006/relationships/image" Target="media/image4.png"/><Relationship Id="rId10" Type="http://schemas.openxmlformats.org/officeDocument/2006/relationships/image" Target="media/image3.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25</TotalTime>
  <ScaleCrop>false</ScaleCrop>
  <LinksUpToDate>false</LinksUpToDate>
  <Application>WPS Office_11.2.0.10463_F1E327BC-269C-435d-A152-05C5408002CA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2021-02-04T17:43:00Z</dcterms:created>
  <dc:creator>M-1 M-1 @</dc:creator>
  <cp:lastModifiedBy>Сергей Сиров</cp:lastModifiedBy>
  <dcterms:modified xsi:type="dcterms:W3CDTF">2022-03-21T14:24:58Z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1033-11.2.0.10463</vt:lpwstr>
  </property>
  <property fmtid="{D5CDD505-2E9C-101B-9397-08002B2CF9AE}" pid="3" name="ICV">
    <vt:lpwstr>75B032678A6A432496CA6B2E48DE52D0</vt:lpwstr>
  </property>
</Properties>
</file>